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31" w:rsidRDefault="00E61731" w:rsidP="00E61731">
      <w:pPr>
        <w:rPr>
          <w:rFonts w:ascii="Arial" w:hAnsi="Arial" w:cs="Arial"/>
          <w:color w:val="365F91" w:themeColor="accent1" w:themeShade="BF"/>
          <w:sz w:val="28"/>
          <w:szCs w:val="28"/>
        </w:rPr>
      </w:pPr>
      <w:r w:rsidRPr="00E61731">
        <w:rPr>
          <w:rFonts w:ascii="Arial" w:hAnsi="Arial" w:cs="Arial"/>
          <w:noProof/>
          <w:color w:val="365F91" w:themeColor="accent1" w:themeShade="BF"/>
          <w:sz w:val="28"/>
          <w:szCs w:val="28"/>
        </w:rPr>
        <w:drawing>
          <wp:anchor distT="0" distB="0" distL="114300" distR="114300" simplePos="0" relativeHeight="251659264" behindDoc="0" locked="0" layoutInCell="1" allowOverlap="1">
            <wp:simplePos x="0" y="0"/>
            <wp:positionH relativeFrom="column">
              <wp:posOffset>4890770</wp:posOffset>
            </wp:positionH>
            <wp:positionV relativeFrom="paragraph">
              <wp:posOffset>-689610</wp:posOffset>
            </wp:positionV>
            <wp:extent cx="1743312" cy="6766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FUS_2c_logo.png"/>
                    <pic:cNvPicPr/>
                  </pic:nvPicPr>
                  <pic:blipFill>
                    <a:blip r:embed="rId8">
                      <a:extLst>
                        <a:ext uri="{28A0092B-C50C-407E-A947-70E740481C1C}">
                          <a14:useLocalDpi xmlns:a14="http://schemas.microsoft.com/office/drawing/2010/main" val="0"/>
                        </a:ext>
                      </a:extLst>
                    </a:blip>
                    <a:stretch>
                      <a:fillRect/>
                    </a:stretch>
                  </pic:blipFill>
                  <pic:spPr>
                    <a:xfrm>
                      <a:off x="0" y="0"/>
                      <a:ext cx="1743312" cy="676600"/>
                    </a:xfrm>
                    <a:prstGeom prst="rect">
                      <a:avLst/>
                    </a:prstGeom>
                  </pic:spPr>
                </pic:pic>
              </a:graphicData>
            </a:graphic>
            <wp14:sizeRelH relativeFrom="margin">
              <wp14:pctWidth>0</wp14:pctWidth>
            </wp14:sizeRelH>
            <wp14:sizeRelV relativeFrom="margin">
              <wp14:pctHeight>0</wp14:pctHeight>
            </wp14:sizeRelV>
          </wp:anchor>
        </w:drawing>
      </w:r>
    </w:p>
    <w:p w:rsidR="00973D9A" w:rsidRPr="00E61731" w:rsidRDefault="00ED3299" w:rsidP="00E61731">
      <w:pPr>
        <w:rPr>
          <w:rFonts w:ascii="Arial" w:hAnsi="Arial" w:cs="Arial"/>
          <w:b/>
          <w:color w:val="365F91" w:themeColor="accent1" w:themeShade="BF"/>
          <w:sz w:val="32"/>
          <w:szCs w:val="32"/>
        </w:rPr>
      </w:pPr>
      <w:r w:rsidRPr="00E61731">
        <w:rPr>
          <w:rFonts w:ascii="Arial" w:hAnsi="Arial" w:cs="Arial"/>
          <w:b/>
          <w:color w:val="365F91" w:themeColor="accent1" w:themeShade="BF"/>
          <w:sz w:val="32"/>
          <w:szCs w:val="32"/>
        </w:rPr>
        <w:t>More information about your Sun Life Disability Plan(s)</w:t>
      </w:r>
    </w:p>
    <w:p w:rsidR="00ED3299" w:rsidRDefault="008200A0">
      <w:pPr>
        <w:rPr>
          <w:rFonts w:ascii="Arial" w:hAnsi="Arial" w:cs="Arial"/>
        </w:rPr>
      </w:pPr>
      <w:r w:rsidRPr="00E61731">
        <w:rPr>
          <w:rFonts w:ascii="Arial" w:hAnsi="Arial" w:cs="Arial"/>
        </w:rPr>
        <w:t xml:space="preserve">In most cases your new Sun Life </w:t>
      </w:r>
      <w:r w:rsidR="00E52E1D" w:rsidRPr="00E61731">
        <w:rPr>
          <w:rFonts w:ascii="Arial" w:hAnsi="Arial" w:cs="Arial"/>
        </w:rPr>
        <w:t xml:space="preserve">Long-Term </w:t>
      </w:r>
      <w:r w:rsidRPr="00E61731">
        <w:rPr>
          <w:rFonts w:ascii="Arial" w:hAnsi="Arial" w:cs="Arial"/>
        </w:rPr>
        <w:t xml:space="preserve">Disability </w:t>
      </w:r>
      <w:r w:rsidR="00E52E1D" w:rsidRPr="00E61731">
        <w:rPr>
          <w:rFonts w:ascii="Arial" w:hAnsi="Arial" w:cs="Arial"/>
        </w:rPr>
        <w:t xml:space="preserve">plan </w:t>
      </w:r>
      <w:r w:rsidRPr="00E61731">
        <w:rPr>
          <w:rFonts w:ascii="Arial" w:hAnsi="Arial" w:cs="Arial"/>
        </w:rPr>
        <w:t>will be very similar to the plan you had through Assurant Employee Benefits and underwritten by either U</w:t>
      </w:r>
      <w:r w:rsidR="00E52E1D" w:rsidRPr="00E61731">
        <w:rPr>
          <w:rFonts w:ascii="Arial" w:hAnsi="Arial" w:cs="Arial"/>
        </w:rPr>
        <w:t xml:space="preserve">nion </w:t>
      </w:r>
      <w:r w:rsidRPr="00E61731">
        <w:rPr>
          <w:rFonts w:ascii="Arial" w:hAnsi="Arial" w:cs="Arial"/>
        </w:rPr>
        <w:t>S</w:t>
      </w:r>
      <w:r w:rsidR="00E52E1D" w:rsidRPr="00E61731">
        <w:rPr>
          <w:rFonts w:ascii="Arial" w:hAnsi="Arial" w:cs="Arial"/>
        </w:rPr>
        <w:t xml:space="preserve">ecurity </w:t>
      </w:r>
      <w:r w:rsidRPr="00E61731">
        <w:rPr>
          <w:rFonts w:ascii="Arial" w:hAnsi="Arial" w:cs="Arial"/>
        </w:rPr>
        <w:t>I</w:t>
      </w:r>
      <w:r w:rsidR="00E52E1D" w:rsidRPr="00E61731">
        <w:rPr>
          <w:rFonts w:ascii="Arial" w:hAnsi="Arial" w:cs="Arial"/>
        </w:rPr>
        <w:t xml:space="preserve">nsurance </w:t>
      </w:r>
      <w:r w:rsidRPr="00E61731">
        <w:rPr>
          <w:rFonts w:ascii="Arial" w:hAnsi="Arial" w:cs="Arial"/>
        </w:rPr>
        <w:t>C</w:t>
      </w:r>
      <w:r w:rsidR="00E52E1D" w:rsidRPr="00E61731">
        <w:rPr>
          <w:rFonts w:ascii="Arial" w:hAnsi="Arial" w:cs="Arial"/>
        </w:rPr>
        <w:t>ompany</w:t>
      </w:r>
      <w:r w:rsidRPr="00E61731">
        <w:rPr>
          <w:rFonts w:ascii="Arial" w:hAnsi="Arial" w:cs="Arial"/>
        </w:rPr>
        <w:t xml:space="preserve"> or U</w:t>
      </w:r>
      <w:r w:rsidR="00E52E1D" w:rsidRPr="00E61731">
        <w:rPr>
          <w:rFonts w:ascii="Arial" w:hAnsi="Arial" w:cs="Arial"/>
        </w:rPr>
        <w:t xml:space="preserve">nion </w:t>
      </w:r>
      <w:r w:rsidRPr="00E61731">
        <w:rPr>
          <w:rFonts w:ascii="Arial" w:hAnsi="Arial" w:cs="Arial"/>
        </w:rPr>
        <w:t>S</w:t>
      </w:r>
      <w:r w:rsidR="00E52E1D" w:rsidRPr="00E61731">
        <w:rPr>
          <w:rFonts w:ascii="Arial" w:hAnsi="Arial" w:cs="Arial"/>
        </w:rPr>
        <w:t xml:space="preserve">ecurity </w:t>
      </w:r>
      <w:r w:rsidRPr="00E61731">
        <w:rPr>
          <w:rFonts w:ascii="Arial" w:hAnsi="Arial" w:cs="Arial"/>
        </w:rPr>
        <w:t>L</w:t>
      </w:r>
      <w:r w:rsidR="00E52E1D" w:rsidRPr="00E61731">
        <w:rPr>
          <w:rFonts w:ascii="Arial" w:hAnsi="Arial" w:cs="Arial"/>
        </w:rPr>
        <w:t xml:space="preserve">ife </w:t>
      </w:r>
      <w:r w:rsidRPr="00E61731">
        <w:rPr>
          <w:rFonts w:ascii="Arial" w:hAnsi="Arial" w:cs="Arial"/>
        </w:rPr>
        <w:t>I</w:t>
      </w:r>
      <w:r w:rsidR="00E52E1D" w:rsidRPr="00E61731">
        <w:rPr>
          <w:rFonts w:ascii="Arial" w:hAnsi="Arial" w:cs="Arial"/>
        </w:rPr>
        <w:t xml:space="preserve">nsurance </w:t>
      </w:r>
      <w:r w:rsidRPr="00E61731">
        <w:rPr>
          <w:rFonts w:ascii="Arial" w:hAnsi="Arial" w:cs="Arial"/>
        </w:rPr>
        <w:t>C</w:t>
      </w:r>
      <w:r w:rsidR="00E52E1D" w:rsidRPr="00E61731">
        <w:rPr>
          <w:rFonts w:ascii="Arial" w:hAnsi="Arial" w:cs="Arial"/>
        </w:rPr>
        <w:t>ompany of New York</w:t>
      </w:r>
      <w:r w:rsidRPr="00E61731">
        <w:rPr>
          <w:rFonts w:ascii="Arial" w:hAnsi="Arial" w:cs="Arial"/>
        </w:rPr>
        <w:t xml:space="preserve">. </w:t>
      </w:r>
      <w:r w:rsidR="00653EE9" w:rsidRPr="00E61731">
        <w:rPr>
          <w:rFonts w:ascii="Arial" w:hAnsi="Arial" w:cs="Arial"/>
        </w:rPr>
        <w:t xml:space="preserve"> </w:t>
      </w:r>
      <w:r w:rsidRPr="00E61731">
        <w:rPr>
          <w:rFonts w:ascii="Arial" w:hAnsi="Arial" w:cs="Arial"/>
        </w:rPr>
        <w:t xml:space="preserve">There are a few areas though where we would like to </w:t>
      </w:r>
      <w:r w:rsidR="00653EE9" w:rsidRPr="00E61731">
        <w:rPr>
          <w:rFonts w:ascii="Arial" w:hAnsi="Arial" w:cs="Arial"/>
        </w:rPr>
        <w:t>supplement your offer letter with more detail</w:t>
      </w:r>
      <w:r w:rsidRPr="00E61731">
        <w:rPr>
          <w:rFonts w:ascii="Arial" w:hAnsi="Arial" w:cs="Arial"/>
        </w:rPr>
        <w:t>.</w:t>
      </w:r>
    </w:p>
    <w:p w:rsidR="00E61731" w:rsidRPr="00E61731" w:rsidRDefault="00E61731">
      <w:pPr>
        <w:rPr>
          <w:rFonts w:ascii="Arial" w:hAnsi="Arial" w:cs="Arial"/>
        </w:rPr>
      </w:pPr>
    </w:p>
    <w:sdt>
      <w:sdtPr>
        <w:rPr>
          <w:rFonts w:asciiTheme="minorHAnsi" w:eastAsiaTheme="minorHAnsi" w:hAnsiTheme="minorHAnsi" w:cstheme="minorBidi"/>
          <w:color w:val="auto"/>
          <w:sz w:val="22"/>
          <w:szCs w:val="22"/>
        </w:rPr>
        <w:id w:val="201916740"/>
        <w:docPartObj>
          <w:docPartGallery w:val="Table of Contents"/>
          <w:docPartUnique/>
        </w:docPartObj>
      </w:sdtPr>
      <w:sdtEndPr>
        <w:rPr>
          <w:b/>
          <w:bCs/>
          <w:noProof/>
        </w:rPr>
      </w:sdtEndPr>
      <w:sdtContent>
        <w:p w:rsidR="0087131A" w:rsidRPr="00E61731" w:rsidRDefault="0087131A">
          <w:pPr>
            <w:pStyle w:val="TOCHeading"/>
            <w:rPr>
              <w:rFonts w:ascii="Arial" w:hAnsi="Arial" w:cs="Arial"/>
              <w:b/>
            </w:rPr>
          </w:pPr>
          <w:r w:rsidRPr="00E61731">
            <w:rPr>
              <w:rFonts w:ascii="Arial" w:hAnsi="Arial" w:cs="Arial"/>
              <w:b/>
            </w:rPr>
            <w:t>Table of Contents</w:t>
          </w:r>
        </w:p>
        <w:p w:rsidR="00395F51" w:rsidRDefault="0087131A">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99645586" w:history="1">
            <w:r w:rsidR="00395F51" w:rsidRPr="00B403D5">
              <w:rPr>
                <w:rStyle w:val="Hyperlink"/>
                <w:noProof/>
              </w:rPr>
              <w:t>Alcoholism, Drug Addiction, Chemical Dependency, and Mental Illness</w:t>
            </w:r>
            <w:r w:rsidR="00395F51">
              <w:rPr>
                <w:noProof/>
                <w:webHidden/>
              </w:rPr>
              <w:tab/>
            </w:r>
            <w:r w:rsidR="00395F51">
              <w:rPr>
                <w:noProof/>
                <w:webHidden/>
              </w:rPr>
              <w:fldChar w:fldCharType="begin"/>
            </w:r>
            <w:r w:rsidR="00395F51">
              <w:rPr>
                <w:noProof/>
                <w:webHidden/>
              </w:rPr>
              <w:instrText xml:space="preserve"> PAGEREF _Toc499645586 \h </w:instrText>
            </w:r>
            <w:r w:rsidR="00395F51">
              <w:rPr>
                <w:noProof/>
                <w:webHidden/>
              </w:rPr>
            </w:r>
            <w:r w:rsidR="00395F51">
              <w:rPr>
                <w:noProof/>
                <w:webHidden/>
              </w:rPr>
              <w:fldChar w:fldCharType="separate"/>
            </w:r>
            <w:r w:rsidR="00395F51">
              <w:rPr>
                <w:noProof/>
                <w:webHidden/>
              </w:rPr>
              <w:t>2</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87" w:history="1">
            <w:r w:rsidR="00395F51" w:rsidRPr="00B403D5">
              <w:rPr>
                <w:rStyle w:val="Hyperlink"/>
                <w:noProof/>
              </w:rPr>
              <w:t>Indexed monthly pay</w:t>
            </w:r>
            <w:r w:rsidR="00395F51">
              <w:rPr>
                <w:noProof/>
                <w:webHidden/>
              </w:rPr>
              <w:tab/>
            </w:r>
            <w:r w:rsidR="00395F51">
              <w:rPr>
                <w:noProof/>
                <w:webHidden/>
              </w:rPr>
              <w:fldChar w:fldCharType="begin"/>
            </w:r>
            <w:r w:rsidR="00395F51">
              <w:rPr>
                <w:noProof/>
                <w:webHidden/>
              </w:rPr>
              <w:instrText xml:space="preserve"> PAGEREF _Toc499645587 \h </w:instrText>
            </w:r>
            <w:r w:rsidR="00395F51">
              <w:rPr>
                <w:noProof/>
                <w:webHidden/>
              </w:rPr>
            </w:r>
            <w:r w:rsidR="00395F51">
              <w:rPr>
                <w:noProof/>
                <w:webHidden/>
              </w:rPr>
              <w:fldChar w:fldCharType="separate"/>
            </w:r>
            <w:r w:rsidR="00395F51">
              <w:rPr>
                <w:noProof/>
                <w:webHidden/>
              </w:rPr>
              <w:t>2</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88" w:history="1">
            <w:r w:rsidR="00395F51" w:rsidRPr="00B403D5">
              <w:rPr>
                <w:rStyle w:val="Hyperlink"/>
                <w:noProof/>
              </w:rPr>
              <w:t>Deductible Sources of Income</w:t>
            </w:r>
            <w:r w:rsidR="00395F51">
              <w:rPr>
                <w:noProof/>
                <w:webHidden/>
              </w:rPr>
              <w:tab/>
            </w:r>
            <w:r w:rsidR="00395F51">
              <w:rPr>
                <w:noProof/>
                <w:webHidden/>
              </w:rPr>
              <w:fldChar w:fldCharType="begin"/>
            </w:r>
            <w:r w:rsidR="00395F51">
              <w:rPr>
                <w:noProof/>
                <w:webHidden/>
              </w:rPr>
              <w:instrText xml:space="preserve"> PAGEREF _Toc499645588 \h </w:instrText>
            </w:r>
            <w:r w:rsidR="00395F51">
              <w:rPr>
                <w:noProof/>
                <w:webHidden/>
              </w:rPr>
            </w:r>
            <w:r w:rsidR="00395F51">
              <w:rPr>
                <w:noProof/>
                <w:webHidden/>
              </w:rPr>
              <w:fldChar w:fldCharType="separate"/>
            </w:r>
            <w:r w:rsidR="00395F51">
              <w:rPr>
                <w:noProof/>
                <w:webHidden/>
              </w:rPr>
              <w:t>2</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89" w:history="1">
            <w:r w:rsidR="00395F51" w:rsidRPr="00B403D5">
              <w:rPr>
                <w:rStyle w:val="Hyperlink"/>
                <w:rFonts w:eastAsia="Times New Roman"/>
                <w:noProof/>
                <w:snapToGrid w:val="0"/>
              </w:rPr>
              <w:t>Insurance Continuation</w:t>
            </w:r>
            <w:r w:rsidR="00395F51">
              <w:rPr>
                <w:noProof/>
                <w:webHidden/>
              </w:rPr>
              <w:tab/>
            </w:r>
            <w:r w:rsidR="00395F51">
              <w:rPr>
                <w:noProof/>
                <w:webHidden/>
              </w:rPr>
              <w:fldChar w:fldCharType="begin"/>
            </w:r>
            <w:r w:rsidR="00395F51">
              <w:rPr>
                <w:noProof/>
                <w:webHidden/>
              </w:rPr>
              <w:instrText xml:space="preserve"> PAGEREF _Toc499645589 \h </w:instrText>
            </w:r>
            <w:r w:rsidR="00395F51">
              <w:rPr>
                <w:noProof/>
                <w:webHidden/>
              </w:rPr>
            </w:r>
            <w:r w:rsidR="00395F51">
              <w:rPr>
                <w:noProof/>
                <w:webHidden/>
              </w:rPr>
              <w:fldChar w:fldCharType="separate"/>
            </w:r>
            <w:r w:rsidR="00395F51">
              <w:rPr>
                <w:noProof/>
                <w:webHidden/>
              </w:rPr>
              <w:t>3</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0" w:history="1">
            <w:r w:rsidR="00395F51" w:rsidRPr="00B403D5">
              <w:rPr>
                <w:rStyle w:val="Hyperlink"/>
                <w:rFonts w:eastAsia="Times New Roman"/>
                <w:noProof/>
                <w:snapToGrid w:val="0"/>
              </w:rPr>
              <w:t>Continuity of Coverage</w:t>
            </w:r>
            <w:r w:rsidR="00395F51">
              <w:rPr>
                <w:noProof/>
                <w:webHidden/>
              </w:rPr>
              <w:tab/>
            </w:r>
            <w:r w:rsidR="00395F51">
              <w:rPr>
                <w:noProof/>
                <w:webHidden/>
              </w:rPr>
              <w:fldChar w:fldCharType="begin"/>
            </w:r>
            <w:r w:rsidR="00395F51">
              <w:rPr>
                <w:noProof/>
                <w:webHidden/>
              </w:rPr>
              <w:instrText xml:space="preserve"> PAGEREF _Toc499645590 \h </w:instrText>
            </w:r>
            <w:r w:rsidR="00395F51">
              <w:rPr>
                <w:noProof/>
                <w:webHidden/>
              </w:rPr>
            </w:r>
            <w:r w:rsidR="00395F51">
              <w:rPr>
                <w:noProof/>
                <w:webHidden/>
              </w:rPr>
              <w:fldChar w:fldCharType="separate"/>
            </w:r>
            <w:r w:rsidR="00395F51">
              <w:rPr>
                <w:noProof/>
                <w:webHidden/>
              </w:rPr>
              <w:t>4</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1" w:history="1">
            <w:r w:rsidR="00395F51" w:rsidRPr="00B403D5">
              <w:rPr>
                <w:rStyle w:val="Hyperlink"/>
                <w:rFonts w:eastAsia="Times New Roman"/>
                <w:noProof/>
                <w:snapToGrid w:val="0"/>
              </w:rPr>
              <w:t>Quality of Care Benefit</w:t>
            </w:r>
            <w:r w:rsidR="00395F51">
              <w:rPr>
                <w:noProof/>
                <w:webHidden/>
              </w:rPr>
              <w:tab/>
            </w:r>
            <w:r w:rsidR="00395F51">
              <w:rPr>
                <w:noProof/>
                <w:webHidden/>
              </w:rPr>
              <w:fldChar w:fldCharType="begin"/>
            </w:r>
            <w:r w:rsidR="00395F51">
              <w:rPr>
                <w:noProof/>
                <w:webHidden/>
              </w:rPr>
              <w:instrText xml:space="preserve"> PAGEREF _Toc499645591 \h </w:instrText>
            </w:r>
            <w:r w:rsidR="00395F51">
              <w:rPr>
                <w:noProof/>
                <w:webHidden/>
              </w:rPr>
            </w:r>
            <w:r w:rsidR="00395F51">
              <w:rPr>
                <w:noProof/>
                <w:webHidden/>
              </w:rPr>
              <w:fldChar w:fldCharType="separate"/>
            </w:r>
            <w:r w:rsidR="00395F51">
              <w:rPr>
                <w:noProof/>
                <w:webHidden/>
              </w:rPr>
              <w:t>5</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2" w:history="1">
            <w:r w:rsidR="00395F51" w:rsidRPr="00B403D5">
              <w:rPr>
                <w:rStyle w:val="Hyperlink"/>
                <w:noProof/>
              </w:rPr>
              <w:t>Managed Rehabilitation Benefit</w:t>
            </w:r>
            <w:r w:rsidR="00395F51">
              <w:rPr>
                <w:noProof/>
                <w:webHidden/>
              </w:rPr>
              <w:tab/>
            </w:r>
            <w:r w:rsidR="00395F51">
              <w:rPr>
                <w:noProof/>
                <w:webHidden/>
              </w:rPr>
              <w:fldChar w:fldCharType="begin"/>
            </w:r>
            <w:r w:rsidR="00395F51">
              <w:rPr>
                <w:noProof/>
                <w:webHidden/>
              </w:rPr>
              <w:instrText xml:space="preserve"> PAGEREF _Toc499645592 \h </w:instrText>
            </w:r>
            <w:r w:rsidR="00395F51">
              <w:rPr>
                <w:noProof/>
                <w:webHidden/>
              </w:rPr>
            </w:r>
            <w:r w:rsidR="00395F51">
              <w:rPr>
                <w:noProof/>
                <w:webHidden/>
              </w:rPr>
              <w:fldChar w:fldCharType="separate"/>
            </w:r>
            <w:r w:rsidR="00395F51">
              <w:rPr>
                <w:noProof/>
                <w:webHidden/>
              </w:rPr>
              <w:t>6</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3" w:history="1">
            <w:r w:rsidR="00395F51" w:rsidRPr="00B403D5">
              <w:rPr>
                <w:rStyle w:val="Hyperlink"/>
                <w:noProof/>
              </w:rPr>
              <w:t>Medical Premium Payment Supplement</w:t>
            </w:r>
            <w:r w:rsidR="00395F51">
              <w:rPr>
                <w:noProof/>
                <w:webHidden/>
              </w:rPr>
              <w:tab/>
            </w:r>
            <w:r w:rsidR="00395F51">
              <w:rPr>
                <w:noProof/>
                <w:webHidden/>
              </w:rPr>
              <w:fldChar w:fldCharType="begin"/>
            </w:r>
            <w:r w:rsidR="00395F51">
              <w:rPr>
                <w:noProof/>
                <w:webHidden/>
              </w:rPr>
              <w:instrText xml:space="preserve"> PAGEREF _Toc499645593 \h </w:instrText>
            </w:r>
            <w:r w:rsidR="00395F51">
              <w:rPr>
                <w:noProof/>
                <w:webHidden/>
              </w:rPr>
            </w:r>
            <w:r w:rsidR="00395F51">
              <w:rPr>
                <w:noProof/>
                <w:webHidden/>
              </w:rPr>
              <w:fldChar w:fldCharType="separate"/>
            </w:r>
            <w:r w:rsidR="00395F51">
              <w:rPr>
                <w:noProof/>
                <w:webHidden/>
              </w:rPr>
              <w:t>7</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4" w:history="1">
            <w:r w:rsidR="00395F51" w:rsidRPr="00B403D5">
              <w:rPr>
                <w:rStyle w:val="Hyperlink"/>
                <w:noProof/>
              </w:rPr>
              <w:t>Retirement Savings Benefit</w:t>
            </w:r>
            <w:r w:rsidR="00395F51">
              <w:rPr>
                <w:noProof/>
                <w:webHidden/>
              </w:rPr>
              <w:tab/>
            </w:r>
            <w:r w:rsidR="00395F51">
              <w:rPr>
                <w:noProof/>
                <w:webHidden/>
              </w:rPr>
              <w:fldChar w:fldCharType="begin"/>
            </w:r>
            <w:r w:rsidR="00395F51">
              <w:rPr>
                <w:noProof/>
                <w:webHidden/>
              </w:rPr>
              <w:instrText xml:space="preserve"> PAGEREF _Toc499645594 \h </w:instrText>
            </w:r>
            <w:r w:rsidR="00395F51">
              <w:rPr>
                <w:noProof/>
                <w:webHidden/>
              </w:rPr>
            </w:r>
            <w:r w:rsidR="00395F51">
              <w:rPr>
                <w:noProof/>
                <w:webHidden/>
              </w:rPr>
              <w:fldChar w:fldCharType="separate"/>
            </w:r>
            <w:r w:rsidR="00395F51">
              <w:rPr>
                <w:noProof/>
                <w:webHidden/>
              </w:rPr>
              <w:t>9</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5" w:history="1">
            <w:r w:rsidR="00395F51" w:rsidRPr="00B403D5">
              <w:rPr>
                <w:rStyle w:val="Hyperlink"/>
                <w:noProof/>
              </w:rPr>
              <w:t>Contagious Disease</w:t>
            </w:r>
            <w:r w:rsidR="00395F51">
              <w:rPr>
                <w:noProof/>
                <w:webHidden/>
              </w:rPr>
              <w:tab/>
            </w:r>
            <w:r w:rsidR="00395F51">
              <w:rPr>
                <w:noProof/>
                <w:webHidden/>
              </w:rPr>
              <w:fldChar w:fldCharType="begin"/>
            </w:r>
            <w:r w:rsidR="00395F51">
              <w:rPr>
                <w:noProof/>
                <w:webHidden/>
              </w:rPr>
              <w:instrText xml:space="preserve"> PAGEREF _Toc499645595 \h </w:instrText>
            </w:r>
            <w:r w:rsidR="00395F51">
              <w:rPr>
                <w:noProof/>
                <w:webHidden/>
              </w:rPr>
            </w:r>
            <w:r w:rsidR="00395F51">
              <w:rPr>
                <w:noProof/>
                <w:webHidden/>
              </w:rPr>
              <w:fldChar w:fldCharType="separate"/>
            </w:r>
            <w:r w:rsidR="00395F51">
              <w:rPr>
                <w:noProof/>
                <w:webHidden/>
              </w:rPr>
              <w:t>9</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6" w:history="1">
            <w:r w:rsidR="00395F51" w:rsidRPr="00B403D5">
              <w:rPr>
                <w:rStyle w:val="Hyperlink"/>
                <w:noProof/>
              </w:rPr>
              <w:t>Cost of Living Adjustment (COLA)</w:t>
            </w:r>
            <w:r w:rsidR="00395F51">
              <w:rPr>
                <w:noProof/>
                <w:webHidden/>
              </w:rPr>
              <w:tab/>
            </w:r>
            <w:r w:rsidR="00395F51">
              <w:rPr>
                <w:noProof/>
                <w:webHidden/>
              </w:rPr>
              <w:fldChar w:fldCharType="begin"/>
            </w:r>
            <w:r w:rsidR="00395F51">
              <w:rPr>
                <w:noProof/>
                <w:webHidden/>
              </w:rPr>
              <w:instrText xml:space="preserve"> PAGEREF _Toc499645596 \h </w:instrText>
            </w:r>
            <w:r w:rsidR="00395F51">
              <w:rPr>
                <w:noProof/>
                <w:webHidden/>
              </w:rPr>
            </w:r>
            <w:r w:rsidR="00395F51">
              <w:rPr>
                <w:noProof/>
                <w:webHidden/>
              </w:rPr>
              <w:fldChar w:fldCharType="separate"/>
            </w:r>
            <w:r w:rsidR="00395F51">
              <w:rPr>
                <w:noProof/>
                <w:webHidden/>
              </w:rPr>
              <w:t>11</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7" w:history="1">
            <w:r w:rsidR="00395F51" w:rsidRPr="00B403D5">
              <w:rPr>
                <w:rStyle w:val="Hyperlink"/>
                <w:noProof/>
              </w:rPr>
              <w:t>Business Income Benefit (BIB)</w:t>
            </w:r>
            <w:r w:rsidR="00395F51">
              <w:rPr>
                <w:noProof/>
                <w:webHidden/>
              </w:rPr>
              <w:tab/>
            </w:r>
            <w:r w:rsidR="00395F51">
              <w:rPr>
                <w:noProof/>
                <w:webHidden/>
              </w:rPr>
              <w:fldChar w:fldCharType="begin"/>
            </w:r>
            <w:r w:rsidR="00395F51">
              <w:rPr>
                <w:noProof/>
                <w:webHidden/>
              </w:rPr>
              <w:instrText xml:space="preserve"> PAGEREF _Toc499645597 \h </w:instrText>
            </w:r>
            <w:r w:rsidR="00395F51">
              <w:rPr>
                <w:noProof/>
                <w:webHidden/>
              </w:rPr>
            </w:r>
            <w:r w:rsidR="00395F51">
              <w:rPr>
                <w:noProof/>
                <w:webHidden/>
              </w:rPr>
              <w:fldChar w:fldCharType="separate"/>
            </w:r>
            <w:r w:rsidR="00395F51">
              <w:rPr>
                <w:noProof/>
                <w:webHidden/>
              </w:rPr>
              <w:t>11</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8" w:history="1">
            <w:r w:rsidR="00395F51" w:rsidRPr="00B403D5">
              <w:rPr>
                <w:rStyle w:val="Hyperlink"/>
                <w:noProof/>
              </w:rPr>
              <w:t>Exclusions</w:t>
            </w:r>
            <w:r w:rsidR="00395F51">
              <w:rPr>
                <w:noProof/>
                <w:webHidden/>
              </w:rPr>
              <w:tab/>
            </w:r>
            <w:r w:rsidR="00395F51">
              <w:rPr>
                <w:noProof/>
                <w:webHidden/>
              </w:rPr>
              <w:fldChar w:fldCharType="begin"/>
            </w:r>
            <w:r w:rsidR="00395F51">
              <w:rPr>
                <w:noProof/>
                <w:webHidden/>
              </w:rPr>
              <w:instrText xml:space="preserve"> PAGEREF _Toc499645598 \h </w:instrText>
            </w:r>
            <w:r w:rsidR="00395F51">
              <w:rPr>
                <w:noProof/>
                <w:webHidden/>
              </w:rPr>
            </w:r>
            <w:r w:rsidR="00395F51">
              <w:rPr>
                <w:noProof/>
                <w:webHidden/>
              </w:rPr>
              <w:fldChar w:fldCharType="separate"/>
            </w:r>
            <w:r w:rsidR="00395F51">
              <w:rPr>
                <w:noProof/>
                <w:webHidden/>
              </w:rPr>
              <w:t>12</w:t>
            </w:r>
            <w:r w:rsidR="00395F51">
              <w:rPr>
                <w:noProof/>
                <w:webHidden/>
              </w:rPr>
              <w:fldChar w:fldCharType="end"/>
            </w:r>
          </w:hyperlink>
        </w:p>
        <w:p w:rsidR="00395F51" w:rsidRDefault="00434AF3">
          <w:pPr>
            <w:pStyle w:val="TOC2"/>
            <w:tabs>
              <w:tab w:val="right" w:leader="dot" w:pos="9350"/>
            </w:tabs>
            <w:rPr>
              <w:rFonts w:eastAsiaTheme="minorEastAsia"/>
              <w:noProof/>
            </w:rPr>
          </w:pPr>
          <w:hyperlink w:anchor="_Toc499645599" w:history="1">
            <w:r w:rsidR="00395F51" w:rsidRPr="00B403D5">
              <w:rPr>
                <w:rStyle w:val="Hyperlink"/>
                <w:noProof/>
              </w:rPr>
              <w:t>Maximum Benefit Period</w:t>
            </w:r>
            <w:r w:rsidR="00395F51">
              <w:rPr>
                <w:noProof/>
                <w:webHidden/>
              </w:rPr>
              <w:tab/>
            </w:r>
            <w:r w:rsidR="00395F51">
              <w:rPr>
                <w:noProof/>
                <w:webHidden/>
              </w:rPr>
              <w:fldChar w:fldCharType="begin"/>
            </w:r>
            <w:r w:rsidR="00395F51">
              <w:rPr>
                <w:noProof/>
                <w:webHidden/>
              </w:rPr>
              <w:instrText xml:space="preserve"> PAGEREF _Toc499645599 \h </w:instrText>
            </w:r>
            <w:r w:rsidR="00395F51">
              <w:rPr>
                <w:noProof/>
                <w:webHidden/>
              </w:rPr>
            </w:r>
            <w:r w:rsidR="00395F51">
              <w:rPr>
                <w:noProof/>
                <w:webHidden/>
              </w:rPr>
              <w:fldChar w:fldCharType="separate"/>
            </w:r>
            <w:r w:rsidR="00395F51">
              <w:rPr>
                <w:noProof/>
                <w:webHidden/>
              </w:rPr>
              <w:t>13</w:t>
            </w:r>
            <w:r w:rsidR="00395F51">
              <w:rPr>
                <w:noProof/>
                <w:webHidden/>
              </w:rPr>
              <w:fldChar w:fldCharType="end"/>
            </w:r>
          </w:hyperlink>
        </w:p>
        <w:p w:rsidR="0087131A" w:rsidRDefault="0087131A">
          <w:r>
            <w:rPr>
              <w:b/>
              <w:bCs/>
              <w:noProof/>
            </w:rPr>
            <w:fldChar w:fldCharType="end"/>
          </w:r>
        </w:p>
      </w:sdtContent>
    </w:sdt>
    <w:p w:rsidR="0087131A" w:rsidRDefault="0087131A"/>
    <w:p w:rsidR="0087131A" w:rsidRDefault="0087131A">
      <w:pPr>
        <w:sectPr w:rsidR="0087131A" w:rsidSect="0087131A">
          <w:footerReference w:type="default" r:id="rId9"/>
          <w:pgSz w:w="12240" w:h="15840"/>
          <w:pgMar w:top="1440" w:right="1440" w:bottom="1440" w:left="1440" w:header="720" w:footer="720" w:gutter="0"/>
          <w:cols w:space="720"/>
          <w:docGrid w:linePitch="360"/>
        </w:sectPr>
      </w:pPr>
      <w:bookmarkStart w:id="0" w:name="_GoBack"/>
      <w:bookmarkEnd w:id="0"/>
    </w:p>
    <w:p w:rsidR="001C58E5" w:rsidRPr="00BF6D58" w:rsidRDefault="001C58E5" w:rsidP="00BF6D58">
      <w:pPr>
        <w:pStyle w:val="Heading1"/>
      </w:pPr>
    </w:p>
    <w:tbl>
      <w:tblPr>
        <w:tblStyle w:val="TableGrid"/>
        <w:tblW w:w="0" w:type="auto"/>
        <w:tblInd w:w="85" w:type="dxa"/>
        <w:tblLook w:val="04A0" w:firstRow="1" w:lastRow="0" w:firstColumn="1" w:lastColumn="0" w:noHBand="0" w:noVBand="1"/>
      </w:tblPr>
      <w:tblGrid>
        <w:gridCol w:w="4320"/>
        <w:gridCol w:w="4516"/>
      </w:tblGrid>
      <w:tr w:rsidR="0018392E" w:rsidRPr="008333B8" w:rsidTr="00B31BEC">
        <w:trPr>
          <w:trHeight w:val="276"/>
        </w:trPr>
        <w:tc>
          <w:tcPr>
            <w:tcW w:w="4320" w:type="dxa"/>
            <w:tcBorders>
              <w:bottom w:val="single" w:sz="4" w:space="0" w:color="auto"/>
            </w:tcBorders>
            <w:shd w:val="clear" w:color="auto" w:fill="EAAB00"/>
            <w:vAlign w:val="bottom"/>
          </w:tcPr>
          <w:p w:rsidR="0018392E" w:rsidRPr="008333B8" w:rsidRDefault="00E61731" w:rsidP="00973D9A">
            <w:pPr>
              <w:spacing w:after="20"/>
              <w:rPr>
                <w:rFonts w:ascii="Arial" w:hAnsi="Arial" w:cs="Arial"/>
                <w:b/>
                <w:color w:val="FFFFFF" w:themeColor="background1"/>
                <w:sz w:val="18"/>
                <w:szCs w:val="18"/>
              </w:rPr>
            </w:pPr>
            <w:r>
              <w:rPr>
                <w:rFonts w:ascii="Arial" w:hAnsi="Arial" w:cs="Arial"/>
                <w:b/>
                <w:color w:val="FFFFFF" w:themeColor="background1"/>
                <w:sz w:val="18"/>
                <w:szCs w:val="18"/>
              </w:rPr>
              <w:t>A</w:t>
            </w:r>
            <w:r w:rsidR="00E52E1D" w:rsidRPr="008333B8">
              <w:rPr>
                <w:rFonts w:ascii="Arial" w:hAnsi="Arial" w:cs="Arial"/>
                <w:b/>
                <w:color w:val="FFFFFF" w:themeColor="background1"/>
                <w:sz w:val="18"/>
                <w:szCs w:val="18"/>
              </w:rPr>
              <w:t xml:space="preserve">ssurant </w:t>
            </w:r>
            <w:r w:rsidR="0018392E" w:rsidRPr="008333B8">
              <w:rPr>
                <w:rFonts w:ascii="Arial" w:hAnsi="Arial" w:cs="Arial"/>
                <w:b/>
                <w:color w:val="FFFFFF" w:themeColor="background1"/>
                <w:sz w:val="18"/>
                <w:szCs w:val="18"/>
              </w:rPr>
              <w:t>E</w:t>
            </w:r>
            <w:r w:rsidR="00E52E1D" w:rsidRPr="008333B8">
              <w:rPr>
                <w:rFonts w:ascii="Arial" w:hAnsi="Arial" w:cs="Arial"/>
                <w:b/>
                <w:color w:val="FFFFFF" w:themeColor="background1"/>
                <w:sz w:val="18"/>
                <w:szCs w:val="18"/>
              </w:rPr>
              <w:t xml:space="preserve">mployee </w:t>
            </w:r>
            <w:r w:rsidR="0018392E" w:rsidRPr="008333B8">
              <w:rPr>
                <w:rFonts w:ascii="Arial" w:hAnsi="Arial" w:cs="Arial"/>
                <w:b/>
                <w:color w:val="FFFFFF" w:themeColor="background1"/>
                <w:sz w:val="18"/>
                <w:szCs w:val="18"/>
              </w:rPr>
              <w:t>B</w:t>
            </w:r>
            <w:r w:rsidR="00E52E1D" w:rsidRPr="008333B8">
              <w:rPr>
                <w:rFonts w:ascii="Arial" w:hAnsi="Arial" w:cs="Arial"/>
                <w:b/>
                <w:color w:val="FFFFFF" w:themeColor="background1"/>
                <w:sz w:val="18"/>
                <w:szCs w:val="18"/>
              </w:rPr>
              <w:t>enefits</w:t>
            </w:r>
            <w:r w:rsidR="0018392E" w:rsidRPr="008333B8">
              <w:rPr>
                <w:rFonts w:ascii="Arial" w:hAnsi="Arial" w:cs="Arial"/>
                <w:b/>
                <w:color w:val="FFFFFF" w:themeColor="background1"/>
                <w:sz w:val="18"/>
                <w:szCs w:val="18"/>
              </w:rPr>
              <w:t xml:space="preserve"> plan:</w:t>
            </w:r>
            <w:r w:rsidR="00397C07" w:rsidRPr="008333B8">
              <w:rPr>
                <w:rFonts w:ascii="Arial" w:hAnsi="Arial" w:cs="Arial"/>
                <w:b/>
                <w:color w:val="FFFFFF" w:themeColor="background1"/>
                <w:sz w:val="18"/>
                <w:szCs w:val="18"/>
              </w:rPr>
              <w:t xml:space="preserve"> </w:t>
            </w:r>
          </w:p>
        </w:tc>
        <w:tc>
          <w:tcPr>
            <w:tcW w:w="4410" w:type="dxa"/>
            <w:tcBorders>
              <w:bottom w:val="single" w:sz="4" w:space="0" w:color="auto"/>
            </w:tcBorders>
            <w:shd w:val="clear" w:color="auto" w:fill="EAAB00"/>
            <w:vAlign w:val="bottom"/>
          </w:tcPr>
          <w:p w:rsidR="0018392E" w:rsidRPr="008333B8" w:rsidRDefault="0018392E" w:rsidP="00973D9A">
            <w:pPr>
              <w:spacing w:after="20"/>
              <w:rPr>
                <w:rFonts w:ascii="Arial" w:hAnsi="Arial" w:cs="Arial"/>
                <w:b/>
                <w:color w:val="FFFFFF" w:themeColor="background1"/>
                <w:sz w:val="18"/>
                <w:szCs w:val="18"/>
              </w:rPr>
            </w:pPr>
            <w:r w:rsidRPr="008333B8">
              <w:rPr>
                <w:rFonts w:ascii="Arial" w:hAnsi="Arial" w:cs="Arial"/>
                <w:b/>
                <w:color w:val="FFFFFF" w:themeColor="background1"/>
                <w:sz w:val="18"/>
                <w:szCs w:val="18"/>
              </w:rPr>
              <w:t>Sun Life plan:</w:t>
            </w:r>
          </w:p>
        </w:tc>
      </w:tr>
      <w:tr w:rsidR="00397C07" w:rsidRPr="008333B8" w:rsidTr="0018392E">
        <w:trPr>
          <w:trHeight w:val="276"/>
        </w:trPr>
        <w:tc>
          <w:tcPr>
            <w:tcW w:w="4320" w:type="dxa"/>
            <w:vMerge w:val="restart"/>
          </w:tcPr>
          <w:p w:rsidR="00A64AAB" w:rsidRPr="008333B8" w:rsidRDefault="00A64AAB" w:rsidP="00BF6D58">
            <w:pPr>
              <w:pStyle w:val="Heading2"/>
              <w:outlineLvl w:val="1"/>
            </w:pPr>
            <w:bookmarkStart w:id="1" w:name="_Toc389046260"/>
            <w:bookmarkStart w:id="2" w:name="_Toc498602737"/>
            <w:bookmarkStart w:id="3" w:name="_Toc499645586"/>
            <w:r w:rsidRPr="008333B8">
              <w:t>Alcoholism, Drug Addiction, Chemical Dependency, and Mental Illness</w:t>
            </w:r>
            <w:bookmarkEnd w:id="1"/>
            <w:bookmarkEnd w:id="2"/>
            <w:bookmarkEnd w:id="3"/>
          </w:p>
          <w:p w:rsidR="00A64AAB" w:rsidRPr="008333B8" w:rsidRDefault="00A64AAB" w:rsidP="00A64AAB">
            <w:pPr>
              <w:rPr>
                <w:rFonts w:ascii="Arial" w:hAnsi="Arial" w:cs="Arial"/>
                <w:sz w:val="18"/>
                <w:szCs w:val="18"/>
              </w:rPr>
            </w:pPr>
            <w:r w:rsidRPr="008333B8">
              <w:rPr>
                <w:rFonts w:ascii="Arial" w:hAnsi="Arial" w:cs="Arial"/>
                <w:sz w:val="18"/>
                <w:szCs w:val="18"/>
              </w:rPr>
              <w:t xml:space="preserve">We pay only a limited benefit for a </w:t>
            </w:r>
            <w:r w:rsidRPr="008333B8">
              <w:rPr>
                <w:rFonts w:ascii="Arial" w:hAnsi="Arial" w:cs="Arial"/>
                <w:i/>
                <w:sz w:val="18"/>
                <w:szCs w:val="18"/>
              </w:rPr>
              <w:t>period of disability</w:t>
            </w:r>
            <w:r w:rsidRPr="008333B8">
              <w:rPr>
                <w:rFonts w:ascii="Arial" w:hAnsi="Arial" w:cs="Arial"/>
                <w:sz w:val="18"/>
                <w:szCs w:val="18"/>
              </w:rPr>
              <w:t xml:space="preserve"> due to alcoholism, drug addiction, chemical dependency and </w:t>
            </w:r>
            <w:r w:rsidRPr="008333B8">
              <w:rPr>
                <w:rFonts w:ascii="Arial" w:hAnsi="Arial" w:cs="Arial"/>
                <w:i/>
                <w:sz w:val="18"/>
                <w:szCs w:val="18"/>
              </w:rPr>
              <w:t>mental illness</w:t>
            </w:r>
            <w:r w:rsidRPr="008333B8">
              <w:rPr>
                <w:rFonts w:ascii="Arial" w:hAnsi="Arial" w:cs="Arial"/>
                <w:sz w:val="18"/>
                <w:szCs w:val="18"/>
              </w:rPr>
              <w:t xml:space="preserve">.  The Maximum Benefit Period for all such </w:t>
            </w:r>
            <w:r w:rsidRPr="008333B8">
              <w:rPr>
                <w:rFonts w:ascii="Arial" w:hAnsi="Arial" w:cs="Arial"/>
                <w:i/>
                <w:sz w:val="18"/>
                <w:szCs w:val="18"/>
              </w:rPr>
              <w:t>periods of disability</w:t>
            </w:r>
            <w:r w:rsidRPr="008333B8">
              <w:rPr>
                <w:rFonts w:ascii="Arial" w:hAnsi="Arial" w:cs="Arial"/>
                <w:sz w:val="18"/>
                <w:szCs w:val="18"/>
              </w:rPr>
              <w:t xml:space="preserve"> is 24 months.  This is not a separate maximum for each such condition, or for each </w:t>
            </w:r>
            <w:r w:rsidRPr="008333B8">
              <w:rPr>
                <w:rFonts w:ascii="Arial" w:hAnsi="Arial" w:cs="Arial"/>
                <w:i/>
                <w:sz w:val="18"/>
                <w:szCs w:val="18"/>
              </w:rPr>
              <w:t>period of disability</w:t>
            </w:r>
            <w:r w:rsidRPr="008333B8">
              <w:rPr>
                <w:rFonts w:ascii="Arial" w:hAnsi="Arial" w:cs="Arial"/>
                <w:sz w:val="18"/>
                <w:szCs w:val="18"/>
              </w:rPr>
              <w:t xml:space="preserve">, but a combined maximum for all </w:t>
            </w:r>
            <w:r w:rsidRPr="008333B8">
              <w:rPr>
                <w:rFonts w:ascii="Arial" w:hAnsi="Arial" w:cs="Arial"/>
                <w:i/>
                <w:sz w:val="18"/>
                <w:szCs w:val="18"/>
              </w:rPr>
              <w:t>periods of disability</w:t>
            </w:r>
            <w:r w:rsidRPr="008333B8">
              <w:rPr>
                <w:rFonts w:ascii="Arial" w:hAnsi="Arial" w:cs="Arial"/>
                <w:sz w:val="18"/>
                <w:szCs w:val="18"/>
              </w:rPr>
              <w:t xml:space="preserve"> and for all of these conditions.</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 xml:space="preserve">Your </w:t>
            </w:r>
            <w:r w:rsidRPr="008333B8">
              <w:rPr>
                <w:rFonts w:ascii="Arial" w:hAnsi="Arial" w:cs="Arial"/>
                <w:i/>
                <w:sz w:val="18"/>
                <w:szCs w:val="18"/>
              </w:rPr>
              <w:t>period of disability</w:t>
            </w:r>
            <w:r w:rsidRPr="008333B8">
              <w:rPr>
                <w:rFonts w:ascii="Arial" w:hAnsi="Arial" w:cs="Arial"/>
                <w:sz w:val="18"/>
                <w:szCs w:val="18"/>
              </w:rPr>
              <w:t xml:space="preserve"> will be considered due to alcoholism, drug addiction, chemical dependency or </w:t>
            </w:r>
            <w:r w:rsidRPr="008333B8">
              <w:rPr>
                <w:rFonts w:ascii="Arial" w:hAnsi="Arial" w:cs="Arial"/>
                <w:i/>
                <w:sz w:val="18"/>
                <w:szCs w:val="18"/>
              </w:rPr>
              <w:t>mental illness</w:t>
            </w:r>
            <w:r w:rsidRPr="008333B8">
              <w:rPr>
                <w:rFonts w:ascii="Arial" w:hAnsi="Arial" w:cs="Arial"/>
                <w:sz w:val="18"/>
                <w:szCs w:val="18"/>
              </w:rPr>
              <w:t xml:space="preserve"> if:</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r w:rsidRPr="008333B8">
              <w:rPr>
                <w:rFonts w:cs="Arial"/>
                <w:sz w:val="18"/>
                <w:szCs w:val="18"/>
              </w:rPr>
              <w:t>you are limited by one or more of the stated conditions; and</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proofErr w:type="gramStart"/>
            <w:r w:rsidRPr="008333B8">
              <w:rPr>
                <w:rFonts w:cs="Arial"/>
                <w:sz w:val="18"/>
                <w:szCs w:val="18"/>
              </w:rPr>
              <w:t>you</w:t>
            </w:r>
            <w:proofErr w:type="gramEnd"/>
            <w:r w:rsidRPr="008333B8">
              <w:rPr>
                <w:rFonts w:cs="Arial"/>
                <w:sz w:val="18"/>
                <w:szCs w:val="18"/>
              </w:rPr>
              <w:t xml:space="preserve"> do not have other conditions which, in the absence of the stated conditions, would continue to exist, limit your activities, and lead us to conclude that you were </w:t>
            </w:r>
            <w:r w:rsidRPr="008333B8">
              <w:rPr>
                <w:rFonts w:cs="Arial"/>
                <w:i/>
                <w:sz w:val="18"/>
                <w:szCs w:val="18"/>
              </w:rPr>
              <w:t>disabled</w:t>
            </w:r>
            <w:r w:rsidRPr="008333B8">
              <w:rPr>
                <w:rFonts w:cs="Arial"/>
                <w:sz w:val="18"/>
                <w:szCs w:val="18"/>
              </w:rPr>
              <w: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Benefits may be payable for more than 24 months, but not beyond the Maximum Benefit Period in the Schedule, if you</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r w:rsidRPr="008333B8">
              <w:rPr>
                <w:rFonts w:cs="Arial"/>
                <w:sz w:val="18"/>
                <w:szCs w:val="18"/>
              </w:rPr>
              <w:t xml:space="preserve">are </w:t>
            </w:r>
            <w:r w:rsidRPr="008333B8">
              <w:rPr>
                <w:rFonts w:cs="Arial"/>
                <w:i/>
                <w:sz w:val="18"/>
                <w:szCs w:val="18"/>
              </w:rPr>
              <w:t>hospital confined</w:t>
            </w:r>
            <w:r w:rsidRPr="008333B8">
              <w:rPr>
                <w:rFonts w:cs="Arial"/>
                <w:sz w:val="18"/>
                <w:szCs w:val="18"/>
              </w:rPr>
              <w:t xml:space="preserve"> at the end of the 24-month period above, and</w:t>
            </w:r>
          </w:p>
          <w:p w:rsidR="00A64AAB" w:rsidRPr="008333B8" w:rsidRDefault="00A64AAB" w:rsidP="00A64AAB">
            <w:pPr>
              <w:rPr>
                <w:rFonts w:ascii="Arial" w:hAnsi="Arial" w:cs="Arial"/>
                <w:sz w:val="18"/>
                <w:szCs w:val="18"/>
              </w:rPr>
            </w:pPr>
          </w:p>
          <w:p w:rsidR="00A64AAB" w:rsidRPr="008333B8" w:rsidRDefault="00A64AAB" w:rsidP="00A64AAB">
            <w:pPr>
              <w:pStyle w:val="BulletPara"/>
              <w:rPr>
                <w:rFonts w:cs="Arial"/>
                <w:sz w:val="18"/>
                <w:szCs w:val="18"/>
              </w:rPr>
            </w:pPr>
            <w:proofErr w:type="gramStart"/>
            <w:r w:rsidRPr="008333B8">
              <w:rPr>
                <w:rFonts w:cs="Arial"/>
                <w:sz w:val="18"/>
                <w:szCs w:val="18"/>
              </w:rPr>
              <w:t>remain</w:t>
            </w:r>
            <w:proofErr w:type="gramEnd"/>
            <w:r w:rsidRPr="008333B8">
              <w:rPr>
                <w:rFonts w:cs="Arial"/>
                <w:sz w:val="18"/>
                <w:szCs w:val="18"/>
              </w:rPr>
              <w:t xml:space="preserve"> </w:t>
            </w:r>
            <w:r w:rsidRPr="008333B8">
              <w:rPr>
                <w:rFonts w:cs="Arial"/>
                <w:i/>
                <w:sz w:val="18"/>
                <w:szCs w:val="18"/>
              </w:rPr>
              <w:t>disabled</w:t>
            </w:r>
            <w:r w:rsidRPr="008333B8">
              <w:rPr>
                <w:rFonts w:cs="Arial"/>
                <w:sz w:val="18"/>
                <w:szCs w:val="18"/>
              </w:rPr>
              <w: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Benefits will be payable for the length of your confinement and for up to 60 days following the end of your confinement.</w:t>
            </w:r>
          </w:p>
          <w:p w:rsidR="00A64AAB" w:rsidRPr="008333B8" w:rsidRDefault="00A64AAB" w:rsidP="00A64AAB">
            <w:pPr>
              <w:tabs>
                <w:tab w:val="left" w:pos="-720"/>
              </w:tabs>
              <w:suppressAutoHyphens/>
              <w:jc w:val="both"/>
              <w:rPr>
                <w:rFonts w:ascii="Arial" w:hAnsi="Arial" w:cs="Arial"/>
                <w:spacing w:val="-2"/>
                <w:sz w:val="18"/>
                <w:szCs w:val="18"/>
              </w:rPr>
            </w:pPr>
          </w:p>
          <w:p w:rsidR="00A64AAB" w:rsidRPr="008333B8" w:rsidRDefault="00A64AAB" w:rsidP="00A64AAB">
            <w:pPr>
              <w:rPr>
                <w:rFonts w:ascii="Arial" w:hAnsi="Arial" w:cs="Arial"/>
                <w:sz w:val="18"/>
                <w:szCs w:val="18"/>
              </w:rPr>
            </w:pPr>
            <w:r w:rsidRPr="008333B8">
              <w:rPr>
                <w:rFonts w:ascii="Arial" w:hAnsi="Arial" w:cs="Arial"/>
                <w:sz w:val="18"/>
                <w:szCs w:val="18"/>
              </w:rPr>
              <w:t xml:space="preserve">If you are </w:t>
            </w:r>
            <w:r w:rsidRPr="008333B8">
              <w:rPr>
                <w:rFonts w:ascii="Arial" w:hAnsi="Arial" w:cs="Arial"/>
                <w:i/>
                <w:sz w:val="18"/>
                <w:szCs w:val="18"/>
              </w:rPr>
              <w:t>hospital confined</w:t>
            </w:r>
            <w:r w:rsidRPr="008333B8">
              <w:rPr>
                <w:rFonts w:ascii="Arial" w:hAnsi="Arial" w:cs="Arial"/>
                <w:sz w:val="18"/>
                <w:szCs w:val="18"/>
              </w:rPr>
              <w:t xml:space="preserve"> again during the 60-day period for at least 10 consecutive days, benefits will be payable for the length of the second confinement and for up to 60 days following the end of the second confinement.</w:t>
            </w:r>
          </w:p>
          <w:p w:rsidR="00A64AAB" w:rsidRPr="008333B8" w:rsidRDefault="00A64AAB" w:rsidP="00397C07">
            <w:pPr>
              <w:spacing w:after="20"/>
              <w:rPr>
                <w:rFonts w:ascii="Arial" w:hAnsi="Arial" w:cs="Arial"/>
                <w:b/>
                <w:sz w:val="18"/>
                <w:szCs w:val="18"/>
              </w:rPr>
            </w:pPr>
          </w:p>
        </w:tc>
        <w:tc>
          <w:tcPr>
            <w:tcW w:w="4410" w:type="dxa"/>
          </w:tcPr>
          <w:p w:rsidR="00A64AAB" w:rsidRPr="008333B8" w:rsidRDefault="00A64AAB" w:rsidP="00A64AAB">
            <w:pPr>
              <w:spacing w:after="20"/>
              <w:rPr>
                <w:rFonts w:ascii="Arial" w:hAnsi="Arial" w:cs="Arial"/>
                <w:b/>
                <w:bCs/>
                <w:sz w:val="18"/>
                <w:szCs w:val="18"/>
              </w:rPr>
            </w:pPr>
            <w:r w:rsidRPr="008333B8">
              <w:rPr>
                <w:rFonts w:ascii="Arial" w:hAnsi="Arial" w:cs="Arial"/>
                <w:b/>
                <w:bCs/>
                <w:sz w:val="18"/>
                <w:szCs w:val="18"/>
              </w:rPr>
              <w:t>Is a limited benefit payable for a Disability due to Mental Illness?</w:t>
            </w:r>
          </w:p>
          <w:p w:rsidR="00A64AAB" w:rsidRPr="008333B8" w:rsidRDefault="00A64AAB" w:rsidP="00A64AAB">
            <w:pPr>
              <w:spacing w:after="20"/>
              <w:rPr>
                <w:rFonts w:ascii="Arial" w:hAnsi="Arial" w:cs="Arial"/>
                <w:sz w:val="18"/>
                <w:szCs w:val="18"/>
              </w:rPr>
            </w:pPr>
            <w:r w:rsidRPr="008333B8">
              <w:rPr>
                <w:rFonts w:ascii="Arial" w:hAnsi="Arial" w:cs="Arial"/>
                <w:b/>
                <w:bCs/>
                <w:sz w:val="18"/>
                <w:szCs w:val="18"/>
              </w:rPr>
              <w:t xml:space="preserve"> </w:t>
            </w:r>
            <w:r w:rsidRPr="008333B8">
              <w:rPr>
                <w:rFonts w:ascii="Arial" w:hAnsi="Arial" w:cs="Arial"/>
                <w:sz w:val="18"/>
                <w:szCs w:val="18"/>
              </w:rPr>
              <w:t xml:space="preserve">If a Period of Disability </w:t>
            </w:r>
            <w:proofErr w:type="gramStart"/>
            <w:r w:rsidRPr="008333B8">
              <w:rPr>
                <w:rFonts w:ascii="Arial" w:hAnsi="Arial" w:cs="Arial"/>
                <w:sz w:val="18"/>
                <w:szCs w:val="18"/>
              </w:rPr>
              <w:t>is caused</w:t>
            </w:r>
            <w:proofErr w:type="gramEnd"/>
            <w:r w:rsidRPr="008333B8">
              <w:rPr>
                <w:rFonts w:ascii="Arial" w:hAnsi="Arial" w:cs="Arial"/>
                <w:sz w:val="18"/>
                <w:szCs w:val="18"/>
              </w:rPr>
              <w:t xml:space="preserve"> by, contributed to in any way or resulting from Mental Illness, the benefit will be paid for not more than 24 months if you are under the Continuing Care of a specialist in psychiatric care. Benefits will be paid beyond 24 months if:</w:t>
            </w:r>
          </w:p>
          <w:p w:rsidR="00A64AAB" w:rsidRPr="008333B8" w:rsidRDefault="00A64AAB" w:rsidP="00A64AAB">
            <w:pPr>
              <w:spacing w:after="20"/>
              <w:rPr>
                <w:rFonts w:ascii="Arial" w:hAnsi="Arial" w:cs="Arial"/>
                <w:sz w:val="18"/>
                <w:szCs w:val="18"/>
              </w:rPr>
            </w:pPr>
            <w:r w:rsidRPr="008333B8">
              <w:rPr>
                <w:rFonts w:ascii="Arial" w:hAnsi="Arial" w:cs="Arial"/>
                <w:sz w:val="18"/>
                <w:szCs w:val="18"/>
              </w:rPr>
              <w:t xml:space="preserve"> • you are Confined in a Hospital or institution licensed to provide psychiatric Treatment; or</w:t>
            </w:r>
          </w:p>
          <w:p w:rsidR="00A64AAB" w:rsidRPr="008333B8" w:rsidRDefault="00A64AAB" w:rsidP="00A64AAB">
            <w:pPr>
              <w:spacing w:after="20"/>
              <w:rPr>
                <w:rFonts w:ascii="Arial" w:hAnsi="Arial" w:cs="Arial"/>
                <w:sz w:val="18"/>
                <w:szCs w:val="18"/>
              </w:rPr>
            </w:pPr>
            <w:r w:rsidRPr="008333B8">
              <w:rPr>
                <w:rFonts w:ascii="Arial" w:hAnsi="Arial" w:cs="Arial"/>
                <w:sz w:val="18"/>
                <w:szCs w:val="18"/>
              </w:rPr>
              <w:t xml:space="preserve"> • </w:t>
            </w:r>
            <w:proofErr w:type="gramStart"/>
            <w:r w:rsidRPr="008333B8">
              <w:rPr>
                <w:rFonts w:ascii="Arial" w:hAnsi="Arial" w:cs="Arial"/>
                <w:sz w:val="18"/>
                <w:szCs w:val="18"/>
              </w:rPr>
              <w:t>you</w:t>
            </w:r>
            <w:proofErr w:type="gramEnd"/>
            <w:r w:rsidRPr="008333B8">
              <w:rPr>
                <w:rFonts w:ascii="Arial" w:hAnsi="Arial" w:cs="Arial"/>
                <w:sz w:val="18"/>
                <w:szCs w:val="18"/>
              </w:rPr>
              <w:t xml:space="preserve"> continue to be Disabled when discharged from a Hospital or institution licensed to provide psychiatric Treatment, then we will continue your benefits for up to 90 days. If you become </w:t>
            </w:r>
            <w:proofErr w:type="spellStart"/>
            <w:r w:rsidRPr="008333B8">
              <w:rPr>
                <w:rFonts w:ascii="Arial" w:hAnsi="Arial" w:cs="Arial"/>
                <w:sz w:val="18"/>
                <w:szCs w:val="18"/>
              </w:rPr>
              <w:t>reconfined</w:t>
            </w:r>
            <w:proofErr w:type="spellEnd"/>
            <w:r w:rsidRPr="008333B8">
              <w:rPr>
                <w:rFonts w:ascii="Arial" w:hAnsi="Arial" w:cs="Arial"/>
                <w:sz w:val="18"/>
                <w:szCs w:val="18"/>
              </w:rPr>
              <w:t xml:space="preserve"> during the </w:t>
            </w:r>
            <w:proofErr w:type="gramStart"/>
            <w:r w:rsidRPr="008333B8">
              <w:rPr>
                <w:rFonts w:ascii="Arial" w:hAnsi="Arial" w:cs="Arial"/>
                <w:sz w:val="18"/>
                <w:szCs w:val="18"/>
              </w:rPr>
              <w:t>90 day</w:t>
            </w:r>
            <w:proofErr w:type="gramEnd"/>
            <w:r w:rsidRPr="008333B8">
              <w:rPr>
                <w:rFonts w:ascii="Arial" w:hAnsi="Arial" w:cs="Arial"/>
                <w:sz w:val="18"/>
                <w:szCs w:val="18"/>
              </w:rPr>
              <w:t xml:space="preserve"> period and remain Confined for at least 14 consecutive days, we will continue your benefit payments during your </w:t>
            </w:r>
            <w:proofErr w:type="spellStart"/>
            <w:r w:rsidRPr="008333B8">
              <w:rPr>
                <w:rFonts w:ascii="Arial" w:hAnsi="Arial" w:cs="Arial"/>
                <w:sz w:val="18"/>
                <w:szCs w:val="18"/>
              </w:rPr>
              <w:t>reconfinement</w:t>
            </w:r>
            <w:proofErr w:type="spellEnd"/>
            <w:r w:rsidRPr="008333B8">
              <w:rPr>
                <w:rFonts w:ascii="Arial" w:hAnsi="Arial" w:cs="Arial"/>
                <w:sz w:val="18"/>
                <w:szCs w:val="18"/>
              </w:rPr>
              <w:t xml:space="preserve">. Upon discharge, you will be eligible for up to an additional 90 days of benefits if you continue to be Disabled. </w:t>
            </w:r>
          </w:p>
          <w:p w:rsidR="00A64AAB" w:rsidRPr="008333B8" w:rsidRDefault="00A64AAB" w:rsidP="00397C07">
            <w:pPr>
              <w:spacing w:after="20"/>
              <w:rPr>
                <w:rFonts w:ascii="Arial" w:hAnsi="Arial" w:cs="Arial"/>
                <w:sz w:val="18"/>
                <w:szCs w:val="18"/>
              </w:rPr>
            </w:pPr>
          </w:p>
        </w:tc>
      </w:tr>
      <w:tr w:rsidR="00397C07" w:rsidRPr="008333B8" w:rsidTr="0018392E">
        <w:trPr>
          <w:trHeight w:val="276"/>
        </w:trPr>
        <w:tc>
          <w:tcPr>
            <w:tcW w:w="4320" w:type="dxa"/>
            <w:vMerge/>
          </w:tcPr>
          <w:p w:rsidR="00397C07" w:rsidRPr="008333B8" w:rsidRDefault="00397C07" w:rsidP="00397C07">
            <w:pPr>
              <w:spacing w:after="20"/>
              <w:rPr>
                <w:rFonts w:ascii="Arial" w:hAnsi="Arial" w:cs="Arial"/>
                <w:sz w:val="18"/>
                <w:szCs w:val="18"/>
              </w:rPr>
            </w:pPr>
          </w:p>
        </w:tc>
        <w:tc>
          <w:tcPr>
            <w:tcW w:w="4410" w:type="dxa"/>
          </w:tcPr>
          <w:p w:rsidR="00A64AAB" w:rsidRPr="008333B8" w:rsidRDefault="00A64AAB" w:rsidP="001B21DD">
            <w:pPr>
              <w:pStyle w:val="CommentText"/>
              <w:rPr>
                <w:rFonts w:cs="Arial"/>
                <w:sz w:val="18"/>
                <w:szCs w:val="18"/>
              </w:rPr>
            </w:pPr>
            <w:r w:rsidRPr="008333B8">
              <w:rPr>
                <w:rFonts w:cs="Arial"/>
                <w:b/>
                <w:bCs/>
                <w:sz w:val="18"/>
                <w:szCs w:val="18"/>
              </w:rPr>
              <w:t xml:space="preserve">Is a limited benefit payable for a Disability due to Drug and Alcohol Illness? </w:t>
            </w:r>
            <w:r w:rsidRPr="008333B8">
              <w:rPr>
                <w:rFonts w:cs="Arial"/>
                <w:sz w:val="18"/>
                <w:szCs w:val="18"/>
              </w:rPr>
              <w:t xml:space="preserve">If a Period of Disability </w:t>
            </w:r>
            <w:proofErr w:type="gramStart"/>
            <w:r w:rsidRPr="008333B8">
              <w:rPr>
                <w:rFonts w:cs="Arial"/>
                <w:sz w:val="18"/>
                <w:szCs w:val="18"/>
              </w:rPr>
              <w:t>is caused</w:t>
            </w:r>
            <w:proofErr w:type="gramEnd"/>
            <w:r w:rsidRPr="008333B8">
              <w:rPr>
                <w:rFonts w:cs="Arial"/>
                <w:sz w:val="18"/>
                <w:szCs w:val="18"/>
              </w:rPr>
              <w:t xml:space="preserve"> by, contributed to in any way or resulting from Drug and Alcohol Illness, the benefit will be paid for not more than 24 months if you are actively supervised by a Physician or rehabilitation counselor and are receiving continuing Treatment from a rehabilitation center or a designated institution approved by us. Benefits will be paid beyond 24 months if you </w:t>
            </w:r>
            <w:proofErr w:type="gramStart"/>
            <w:r w:rsidRPr="008333B8">
              <w:rPr>
                <w:rFonts w:cs="Arial"/>
                <w:sz w:val="18"/>
                <w:szCs w:val="18"/>
              </w:rPr>
              <w:t>are Confined</w:t>
            </w:r>
            <w:proofErr w:type="gramEnd"/>
            <w:r w:rsidRPr="008333B8">
              <w:rPr>
                <w:rFonts w:cs="Arial"/>
                <w:sz w:val="18"/>
                <w:szCs w:val="18"/>
              </w:rPr>
              <w:t xml:space="preserve"> in a Hospital or institution licensed to provide Drug or Alcohol Treatment. </w:t>
            </w:r>
          </w:p>
          <w:p w:rsidR="00A64AAB" w:rsidRPr="008333B8" w:rsidRDefault="00A64AAB" w:rsidP="001B21DD">
            <w:pPr>
              <w:pStyle w:val="CommentText"/>
              <w:rPr>
                <w:rFonts w:cs="Arial"/>
                <w:sz w:val="18"/>
                <w:szCs w:val="18"/>
              </w:rPr>
            </w:pPr>
          </w:p>
        </w:tc>
      </w:tr>
      <w:tr w:rsidR="00397C07" w:rsidRPr="008333B8" w:rsidTr="00F3547D">
        <w:trPr>
          <w:trHeight w:val="276"/>
        </w:trPr>
        <w:tc>
          <w:tcPr>
            <w:tcW w:w="4320" w:type="dxa"/>
            <w:vMerge/>
            <w:tcBorders>
              <w:bottom w:val="single" w:sz="4" w:space="0" w:color="auto"/>
            </w:tcBorders>
          </w:tcPr>
          <w:p w:rsidR="00397C07" w:rsidRPr="008333B8" w:rsidRDefault="00397C07" w:rsidP="00397C07">
            <w:pPr>
              <w:spacing w:after="20"/>
              <w:rPr>
                <w:rFonts w:ascii="Arial" w:hAnsi="Arial" w:cs="Arial"/>
                <w:sz w:val="18"/>
                <w:szCs w:val="18"/>
              </w:rPr>
            </w:pPr>
          </w:p>
        </w:tc>
        <w:tc>
          <w:tcPr>
            <w:tcW w:w="4410" w:type="dxa"/>
            <w:tcBorders>
              <w:bottom w:val="single" w:sz="4" w:space="0" w:color="auto"/>
            </w:tcBorders>
          </w:tcPr>
          <w:p w:rsidR="00397C07" w:rsidRPr="008333B8" w:rsidRDefault="00397C07" w:rsidP="00397C07">
            <w:pPr>
              <w:pStyle w:val="CommentText"/>
              <w:rPr>
                <w:rFonts w:cs="Arial"/>
                <w:b/>
                <w:sz w:val="18"/>
                <w:szCs w:val="18"/>
              </w:rPr>
            </w:pPr>
            <w:r w:rsidRPr="008333B8">
              <w:rPr>
                <w:rFonts w:cs="Arial"/>
                <w:b/>
                <w:sz w:val="18"/>
                <w:szCs w:val="18"/>
              </w:rPr>
              <w:t>Disability due to other conditions</w:t>
            </w:r>
          </w:p>
          <w:p w:rsidR="001B21DD" w:rsidRPr="008333B8" w:rsidRDefault="001B21DD" w:rsidP="001B21DD">
            <w:pPr>
              <w:pStyle w:val="CommentText"/>
              <w:rPr>
                <w:rFonts w:cs="Arial"/>
                <w:sz w:val="18"/>
                <w:szCs w:val="18"/>
              </w:rPr>
            </w:pPr>
            <w:r w:rsidRPr="008333B8">
              <w:rPr>
                <w:rFonts w:cs="Arial"/>
                <w:sz w:val="18"/>
                <w:szCs w:val="18"/>
              </w:rPr>
              <w:t>Is a limited benefit payable for a Disability due to other conditions?</w:t>
            </w:r>
          </w:p>
          <w:p w:rsidR="001B21DD" w:rsidRPr="008333B8" w:rsidRDefault="001B21DD" w:rsidP="001B21DD">
            <w:pPr>
              <w:pStyle w:val="CommentText"/>
              <w:rPr>
                <w:rFonts w:cs="Arial"/>
                <w:sz w:val="18"/>
                <w:szCs w:val="18"/>
              </w:rPr>
            </w:pPr>
            <w:r w:rsidRPr="008333B8">
              <w:rPr>
                <w:rFonts w:cs="Arial"/>
                <w:sz w:val="18"/>
                <w:szCs w:val="18"/>
              </w:rPr>
              <w:t xml:space="preserve">If a Period of Disability </w:t>
            </w:r>
            <w:proofErr w:type="gramStart"/>
            <w:r w:rsidRPr="008333B8">
              <w:rPr>
                <w:rFonts w:cs="Arial"/>
                <w:sz w:val="18"/>
                <w:szCs w:val="18"/>
              </w:rPr>
              <w:t>is caused</w:t>
            </w:r>
            <w:proofErr w:type="gramEnd"/>
            <w:r w:rsidRPr="008333B8">
              <w:rPr>
                <w:rFonts w:cs="Arial"/>
                <w:sz w:val="18"/>
                <w:szCs w:val="18"/>
              </w:rPr>
              <w:t xml:space="preserve"> by, contributed to in any way or resulting from Chemical and Environmental Illness or Chronic Fatigue or Musculoskeletal and Connective Tissue Illness, or Fibromyalgia, the benefit will be</w:t>
            </w:r>
            <w:r w:rsidR="00A64AAB" w:rsidRPr="008333B8">
              <w:rPr>
                <w:rFonts w:cs="Arial"/>
                <w:sz w:val="18"/>
                <w:szCs w:val="18"/>
              </w:rPr>
              <w:t xml:space="preserve"> </w:t>
            </w:r>
            <w:r w:rsidRPr="008333B8">
              <w:rPr>
                <w:rFonts w:cs="Arial"/>
                <w:sz w:val="18"/>
                <w:szCs w:val="18"/>
              </w:rPr>
              <w:t xml:space="preserve">paid for not more than 24 months. Benefits </w:t>
            </w:r>
            <w:proofErr w:type="gramStart"/>
            <w:r w:rsidRPr="008333B8">
              <w:rPr>
                <w:rFonts w:cs="Arial"/>
                <w:sz w:val="18"/>
                <w:szCs w:val="18"/>
              </w:rPr>
              <w:t>will be paid</w:t>
            </w:r>
            <w:proofErr w:type="gramEnd"/>
            <w:r w:rsidRPr="008333B8">
              <w:rPr>
                <w:rFonts w:cs="Arial"/>
                <w:sz w:val="18"/>
                <w:szCs w:val="18"/>
              </w:rPr>
              <w:t xml:space="preserve"> beyond 24 months if you are Confined in a Hospital or institution.</w:t>
            </w:r>
          </w:p>
          <w:p w:rsidR="001B21DD" w:rsidRPr="008333B8" w:rsidRDefault="001B21DD" w:rsidP="001B21DD">
            <w:pPr>
              <w:pStyle w:val="CommentText"/>
              <w:rPr>
                <w:rFonts w:cs="Arial"/>
                <w:sz w:val="18"/>
                <w:szCs w:val="18"/>
              </w:rPr>
            </w:pPr>
          </w:p>
        </w:tc>
      </w:tr>
      <w:tr w:rsidR="00397C07" w:rsidRPr="008333B8" w:rsidTr="003D0D6F">
        <w:trPr>
          <w:trHeight w:val="276"/>
        </w:trPr>
        <w:tc>
          <w:tcPr>
            <w:tcW w:w="4320" w:type="dxa"/>
            <w:tcBorders>
              <w:bottom w:val="single" w:sz="4" w:space="0" w:color="auto"/>
            </w:tcBorders>
          </w:tcPr>
          <w:p w:rsidR="00397C07" w:rsidRPr="008333B8" w:rsidRDefault="00397C07" w:rsidP="00BF6D58">
            <w:pPr>
              <w:pStyle w:val="Heading2"/>
              <w:outlineLvl w:val="1"/>
            </w:pPr>
            <w:bookmarkStart w:id="4" w:name="_Toc498602738"/>
            <w:bookmarkStart w:id="5" w:name="_Toc499645587"/>
            <w:r w:rsidRPr="008333B8">
              <w:t>Indexed monthly pay</w:t>
            </w:r>
            <w:bookmarkEnd w:id="4"/>
            <w:bookmarkEnd w:id="5"/>
          </w:p>
        </w:tc>
        <w:tc>
          <w:tcPr>
            <w:tcW w:w="4410" w:type="dxa"/>
            <w:tcBorders>
              <w:bottom w:val="single" w:sz="4" w:space="0" w:color="auto"/>
            </w:tcBorders>
          </w:tcPr>
          <w:p w:rsidR="00397C07" w:rsidRPr="008333B8" w:rsidRDefault="00397C07" w:rsidP="00397C07">
            <w:pPr>
              <w:spacing w:after="20"/>
              <w:rPr>
                <w:rFonts w:ascii="Arial" w:hAnsi="Arial" w:cs="Arial"/>
                <w:b/>
                <w:sz w:val="18"/>
                <w:szCs w:val="18"/>
              </w:rPr>
            </w:pPr>
            <w:r w:rsidRPr="008333B8">
              <w:rPr>
                <w:rFonts w:ascii="Arial" w:hAnsi="Arial" w:cs="Arial"/>
                <w:b/>
                <w:sz w:val="18"/>
                <w:szCs w:val="18"/>
              </w:rPr>
              <w:t>Indexed Total Monthly Earnings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Indexed Total Monthly Earnings means your Total Monthly Earnings prior to the date your Disability began, adjusted on the first of the month following 12 calendar months of Partial Disability benefit payments and each annual anniversary thereafter. Each adjustment to the Indexed Total Monthly Earnings is</w:t>
            </w:r>
            <w:r w:rsidR="008750B9">
              <w:rPr>
                <w:rFonts w:ascii="Arial" w:hAnsi="Arial" w:cs="Arial"/>
                <w:sz w:val="18"/>
                <w:szCs w:val="18"/>
              </w:rPr>
              <w:t xml:space="preserve"> 5%</w:t>
            </w:r>
            <w:r w:rsidRPr="008333B8">
              <w:rPr>
                <w:rFonts w:ascii="Arial" w:hAnsi="Arial" w:cs="Arial"/>
                <w:sz w:val="18"/>
                <w:szCs w:val="18"/>
              </w:rPr>
              <w:t>.</w:t>
            </w:r>
          </w:p>
          <w:p w:rsidR="00F550AC" w:rsidRPr="008333B8" w:rsidRDefault="00F550AC" w:rsidP="006160BF">
            <w:pPr>
              <w:spacing w:after="20"/>
              <w:rPr>
                <w:rFonts w:ascii="Arial" w:hAnsi="Arial" w:cs="Arial"/>
                <w:sz w:val="18"/>
                <w:szCs w:val="18"/>
              </w:rPr>
            </w:pPr>
          </w:p>
        </w:tc>
      </w:tr>
      <w:tr w:rsidR="000C373C" w:rsidRPr="008333B8" w:rsidTr="003D0D6F">
        <w:trPr>
          <w:trHeight w:val="276"/>
        </w:trPr>
        <w:tc>
          <w:tcPr>
            <w:tcW w:w="4320" w:type="dxa"/>
            <w:tcBorders>
              <w:bottom w:val="single" w:sz="4" w:space="0" w:color="auto"/>
            </w:tcBorders>
          </w:tcPr>
          <w:p w:rsidR="000C373C" w:rsidRPr="008333B8" w:rsidRDefault="000C373C" w:rsidP="00BF6D58">
            <w:pPr>
              <w:pStyle w:val="Heading2"/>
              <w:outlineLvl w:val="1"/>
            </w:pPr>
            <w:bookmarkStart w:id="6" w:name="_Toc499645588"/>
            <w:r>
              <w:t>Deductible Sources of Income</w:t>
            </w:r>
            <w:bookmarkEnd w:id="6"/>
          </w:p>
        </w:tc>
        <w:tc>
          <w:tcPr>
            <w:tcW w:w="4410" w:type="dxa"/>
            <w:tcBorders>
              <w:bottom w:val="single" w:sz="4" w:space="0" w:color="auto"/>
            </w:tcBorders>
          </w:tcPr>
          <w:p w:rsidR="000C373C" w:rsidRDefault="000C373C" w:rsidP="00397C07">
            <w:pPr>
              <w:spacing w:after="20"/>
              <w:rPr>
                <w:rFonts w:ascii="Arial" w:hAnsi="Arial" w:cs="Arial"/>
                <w:b/>
                <w:sz w:val="18"/>
                <w:szCs w:val="18"/>
              </w:rPr>
            </w:pPr>
            <w:r>
              <w:rPr>
                <w:rFonts w:ascii="Arial" w:hAnsi="Arial" w:cs="Arial"/>
                <w:b/>
                <w:sz w:val="18"/>
                <w:szCs w:val="18"/>
              </w:rPr>
              <w:t>Deductible Sources of Income</w:t>
            </w: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 xml:space="preserve">Deductible Sources of Income includes only the amount of these benefits which, when combined with your benefit, exceeds 100% of your Total Monthly </w:t>
            </w:r>
            <w:r w:rsidRPr="000C373C">
              <w:rPr>
                <w:rFonts w:ascii="Arial" w:eastAsia="Arial" w:hAnsi="Arial" w:cs="Arial"/>
                <w:color w:val="000000"/>
                <w:sz w:val="18"/>
                <w:szCs w:val="18"/>
              </w:rPr>
              <w:lastRenderedPageBreak/>
              <w:t xml:space="preserve">Earnings. The amount in excess of 100% of Total Monthly Earnings </w:t>
            </w:r>
            <w:proofErr w:type="gramStart"/>
            <w:r w:rsidRPr="000C373C">
              <w:rPr>
                <w:rFonts w:ascii="Arial" w:eastAsia="Arial" w:hAnsi="Arial" w:cs="Arial"/>
                <w:color w:val="000000"/>
                <w:sz w:val="18"/>
                <w:szCs w:val="18"/>
              </w:rPr>
              <w:t>will be used</w:t>
            </w:r>
            <w:proofErr w:type="gramEnd"/>
            <w:r w:rsidRPr="000C373C">
              <w:rPr>
                <w:rFonts w:ascii="Arial" w:eastAsia="Arial" w:hAnsi="Arial" w:cs="Arial"/>
                <w:color w:val="000000"/>
                <w:sz w:val="18"/>
                <w:szCs w:val="18"/>
              </w:rPr>
              <w:t xml:space="preserve"> to reduce your benefit.</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However if you are a Physician, for the first three months of benefit payments following your Elimination Period, any salary continuation paid to you by your Employer including non-employment income and income you earn prior to your disability, will not be considered Other Income.</w:t>
            </w:r>
          </w:p>
          <w:p w:rsidR="000C373C" w:rsidRPr="008333B8" w:rsidRDefault="000C373C" w:rsidP="00397C07">
            <w:pPr>
              <w:spacing w:after="20"/>
              <w:rPr>
                <w:rFonts w:ascii="Arial" w:hAnsi="Arial" w:cs="Arial"/>
                <w:b/>
                <w:sz w:val="18"/>
                <w:szCs w:val="18"/>
              </w:rPr>
            </w:pPr>
          </w:p>
        </w:tc>
      </w:tr>
      <w:tr w:rsidR="000C373C" w:rsidRPr="008333B8" w:rsidTr="003D0D6F">
        <w:trPr>
          <w:trHeight w:val="276"/>
        </w:trPr>
        <w:tc>
          <w:tcPr>
            <w:tcW w:w="4320" w:type="dxa"/>
            <w:tcBorders>
              <w:top w:val="single" w:sz="4" w:space="0" w:color="auto"/>
            </w:tcBorders>
          </w:tcPr>
          <w:p w:rsidR="000C373C" w:rsidRPr="008333B8" w:rsidRDefault="000C373C" w:rsidP="00BF6D58">
            <w:pPr>
              <w:pStyle w:val="Heading2"/>
              <w:outlineLvl w:val="1"/>
              <w:rPr>
                <w:rFonts w:eastAsia="Times New Roman"/>
                <w:snapToGrid w:val="0"/>
              </w:rPr>
            </w:pPr>
            <w:bookmarkStart w:id="7" w:name="_Toc499645589"/>
            <w:r>
              <w:rPr>
                <w:rFonts w:eastAsia="Times New Roman"/>
                <w:snapToGrid w:val="0"/>
              </w:rPr>
              <w:lastRenderedPageBreak/>
              <w:t>Insurance Continuation</w:t>
            </w:r>
            <w:bookmarkEnd w:id="7"/>
          </w:p>
        </w:tc>
        <w:tc>
          <w:tcPr>
            <w:tcW w:w="4410" w:type="dxa"/>
            <w:tcBorders>
              <w:top w:val="single" w:sz="4" w:space="0" w:color="auto"/>
            </w:tcBorders>
          </w:tcPr>
          <w:p w:rsidR="000C373C" w:rsidRPr="000C373C" w:rsidRDefault="000C373C" w:rsidP="006160BF">
            <w:pPr>
              <w:spacing w:after="20"/>
              <w:rPr>
                <w:rFonts w:ascii="Arial" w:hAnsi="Arial" w:cs="Arial"/>
                <w:b/>
                <w:sz w:val="18"/>
                <w:szCs w:val="18"/>
              </w:rPr>
            </w:pPr>
            <w:r w:rsidRPr="000C373C">
              <w:rPr>
                <w:rFonts w:ascii="Arial" w:hAnsi="Arial" w:cs="Arial"/>
                <w:b/>
                <w:sz w:val="18"/>
                <w:szCs w:val="18"/>
              </w:rPr>
              <w:t>Insurance Continuation</w:t>
            </w:r>
          </w:p>
          <w:p w:rsidR="000C373C" w:rsidRPr="000C373C" w:rsidRDefault="000C373C" w:rsidP="000C373C">
            <w:pPr>
              <w:rPr>
                <w:rFonts w:ascii="Arial" w:eastAsia="Arial" w:hAnsi="Arial" w:cs="Arial"/>
                <w:b/>
                <w:color w:val="000000"/>
                <w:sz w:val="18"/>
                <w:szCs w:val="18"/>
              </w:rPr>
            </w:pPr>
            <w:r w:rsidRPr="000C373C">
              <w:rPr>
                <w:rFonts w:ascii="Arial" w:eastAsia="Arial" w:hAnsi="Arial" w:cs="Arial"/>
                <w:b/>
                <w:color w:val="000000"/>
                <w:sz w:val="18"/>
                <w:szCs w:val="18"/>
              </w:rPr>
              <w:t>Are there any conditions under which your insurance can continue?</w:t>
            </w: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If you are absent due to Accident or Sickness, your insurance will be continued during:</w:t>
            </w:r>
          </w:p>
          <w:p w:rsidR="000C373C" w:rsidRPr="000C373C" w:rsidRDefault="000C373C" w:rsidP="000C373C">
            <w:pPr>
              <w:numPr>
                <w:ilvl w:val="0"/>
                <w:numId w:val="8"/>
              </w:numPr>
              <w:rPr>
                <w:rFonts w:ascii="Arial" w:eastAsia="Arial" w:hAnsi="Arial" w:cs="Arial"/>
                <w:color w:val="000000"/>
                <w:sz w:val="18"/>
                <w:szCs w:val="18"/>
              </w:rPr>
            </w:pPr>
            <w:r w:rsidRPr="000C373C">
              <w:rPr>
                <w:rFonts w:ascii="Arial" w:eastAsia="Arial" w:hAnsi="Arial" w:cs="Arial"/>
                <w:color w:val="000000"/>
                <w:sz w:val="18"/>
                <w:szCs w:val="18"/>
              </w:rPr>
              <w:t>the Elimination Period; and</w:t>
            </w:r>
          </w:p>
          <w:p w:rsidR="000C373C" w:rsidRPr="000C373C" w:rsidRDefault="000C373C" w:rsidP="000C373C">
            <w:pPr>
              <w:numPr>
                <w:ilvl w:val="0"/>
                <w:numId w:val="8"/>
              </w:numPr>
              <w:rPr>
                <w:rFonts w:ascii="Arial" w:eastAsia="Arial" w:hAnsi="Arial" w:cs="Arial"/>
                <w:color w:val="000000"/>
                <w:sz w:val="18"/>
                <w:szCs w:val="18"/>
              </w:rPr>
            </w:pPr>
            <w:proofErr w:type="gramStart"/>
            <w:r w:rsidRPr="000C373C">
              <w:rPr>
                <w:rFonts w:ascii="Arial" w:eastAsia="Arial" w:hAnsi="Arial" w:cs="Arial"/>
                <w:color w:val="000000"/>
                <w:sz w:val="18"/>
                <w:szCs w:val="18"/>
              </w:rPr>
              <w:t>any</w:t>
            </w:r>
            <w:proofErr w:type="gramEnd"/>
            <w:r w:rsidRPr="000C373C">
              <w:rPr>
                <w:rFonts w:ascii="Arial" w:eastAsia="Arial" w:hAnsi="Arial" w:cs="Arial"/>
                <w:color w:val="000000"/>
                <w:sz w:val="18"/>
                <w:szCs w:val="18"/>
              </w:rPr>
              <w:t xml:space="preserve"> period the premium is being waived under the Policy.</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While the Policy is in force and subject to the conditions stated in the Policy, your Employer may continue your insurance that was in force on the date immediately before the date you ceased to be Actively at Work by paying the required premium to us for any of the following reasons and durations:</w:t>
            </w:r>
          </w:p>
          <w:p w:rsidR="000C373C" w:rsidRPr="000C373C" w:rsidRDefault="000C373C" w:rsidP="000C373C">
            <w:pPr>
              <w:numPr>
                <w:ilvl w:val="0"/>
                <w:numId w:val="9"/>
              </w:numPr>
              <w:rPr>
                <w:rFonts w:ascii="Arial" w:eastAsia="Arial" w:hAnsi="Arial" w:cs="Arial"/>
                <w:color w:val="000000"/>
                <w:sz w:val="18"/>
                <w:szCs w:val="18"/>
              </w:rPr>
            </w:pPr>
            <w:r w:rsidRPr="000C373C">
              <w:rPr>
                <w:rFonts w:ascii="Arial" w:eastAsia="Arial" w:hAnsi="Arial" w:cs="Arial"/>
                <w:color w:val="000000"/>
                <w:sz w:val="18"/>
                <w:szCs w:val="18"/>
              </w:rPr>
              <w:t>Layoff – up to 2 months</w:t>
            </w:r>
          </w:p>
          <w:p w:rsidR="000C373C" w:rsidRPr="000C373C" w:rsidRDefault="000C373C" w:rsidP="000C373C">
            <w:pPr>
              <w:numPr>
                <w:ilvl w:val="0"/>
                <w:numId w:val="10"/>
              </w:numPr>
              <w:rPr>
                <w:rFonts w:ascii="Arial" w:eastAsia="Arial" w:hAnsi="Arial" w:cs="Arial"/>
                <w:color w:val="000000"/>
                <w:sz w:val="18"/>
                <w:szCs w:val="18"/>
              </w:rPr>
            </w:pPr>
            <w:r w:rsidRPr="000C373C">
              <w:rPr>
                <w:rFonts w:ascii="Arial" w:eastAsia="Arial" w:hAnsi="Arial" w:cs="Arial"/>
                <w:color w:val="000000"/>
                <w:sz w:val="18"/>
                <w:szCs w:val="18"/>
              </w:rPr>
              <w:t>Leave of Absence – up to 2 months</w:t>
            </w:r>
          </w:p>
          <w:p w:rsidR="000C373C" w:rsidRPr="000C373C" w:rsidRDefault="000C373C" w:rsidP="000C373C">
            <w:pPr>
              <w:numPr>
                <w:ilvl w:val="0"/>
                <w:numId w:val="11"/>
              </w:numPr>
              <w:rPr>
                <w:rFonts w:ascii="Arial" w:eastAsia="Arial" w:hAnsi="Arial" w:cs="Arial"/>
                <w:color w:val="000000"/>
                <w:sz w:val="18"/>
                <w:szCs w:val="18"/>
              </w:rPr>
            </w:pPr>
            <w:r w:rsidRPr="000C373C">
              <w:rPr>
                <w:rFonts w:ascii="Arial" w:eastAsia="Arial" w:hAnsi="Arial" w:cs="Arial"/>
                <w:color w:val="000000"/>
                <w:sz w:val="18"/>
                <w:szCs w:val="18"/>
              </w:rPr>
              <w:t>Sabbatical Leave of Absence - up to 12 months</w:t>
            </w:r>
          </w:p>
          <w:p w:rsidR="000C373C" w:rsidRPr="000C373C" w:rsidRDefault="000C373C" w:rsidP="000C373C">
            <w:pPr>
              <w:numPr>
                <w:ilvl w:val="0"/>
                <w:numId w:val="12"/>
              </w:numPr>
              <w:rPr>
                <w:rFonts w:ascii="Arial" w:eastAsia="Arial" w:hAnsi="Arial" w:cs="Arial"/>
                <w:color w:val="000000"/>
                <w:sz w:val="18"/>
                <w:szCs w:val="18"/>
              </w:rPr>
            </w:pPr>
            <w:r w:rsidRPr="000C373C">
              <w:rPr>
                <w:rFonts w:ascii="Arial" w:eastAsia="Arial" w:hAnsi="Arial" w:cs="Arial"/>
                <w:color w:val="000000"/>
                <w:sz w:val="18"/>
                <w:szCs w:val="18"/>
              </w:rPr>
              <w:t>Vacation - based on your Employer’s policy, not to exceed 3 months.</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 xml:space="preserve">However, if your insurance </w:t>
            </w:r>
            <w:proofErr w:type="gramStart"/>
            <w:r w:rsidRPr="000C373C">
              <w:rPr>
                <w:rFonts w:ascii="Arial" w:eastAsia="Arial" w:hAnsi="Arial" w:cs="Arial"/>
                <w:color w:val="000000"/>
                <w:sz w:val="18"/>
                <w:szCs w:val="18"/>
              </w:rPr>
              <w:t>is continued</w:t>
            </w:r>
            <w:proofErr w:type="gramEnd"/>
            <w:r w:rsidRPr="000C373C">
              <w:rPr>
                <w:rFonts w:ascii="Arial" w:eastAsia="Arial" w:hAnsi="Arial" w:cs="Arial"/>
                <w:color w:val="000000"/>
                <w:sz w:val="18"/>
                <w:szCs w:val="18"/>
              </w:rPr>
              <w:t xml:space="preserve"> under a Sabbatical leave of absence, the Sabbatical must be for educational or training purposes and you must submit documentation to Sun Life if the Sabbatical is longer than 2 months. Any period in excess of 2 months </w:t>
            </w:r>
            <w:proofErr w:type="gramStart"/>
            <w:r w:rsidRPr="000C373C">
              <w:rPr>
                <w:rFonts w:ascii="Arial" w:eastAsia="Arial" w:hAnsi="Arial" w:cs="Arial"/>
                <w:color w:val="000000"/>
                <w:sz w:val="18"/>
                <w:szCs w:val="18"/>
              </w:rPr>
              <w:t>may only be continued</w:t>
            </w:r>
            <w:proofErr w:type="gramEnd"/>
            <w:r w:rsidRPr="000C373C">
              <w:rPr>
                <w:rFonts w:ascii="Arial" w:eastAsia="Arial" w:hAnsi="Arial" w:cs="Arial"/>
                <w:color w:val="000000"/>
                <w:sz w:val="18"/>
                <w:szCs w:val="18"/>
              </w:rPr>
              <w:t xml:space="preserve"> with Sun Life’s approval.</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You should contact your Employer for more details.</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While the Policy is in force, you may be eligible to continue your insurance pursuant to the Family and Medical Leave Act of 1993, as amended or continue coverage pursuant to a state required continuation period (if any). You should contact your Employer for more details.</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While the Policy is in force, you may be eligible to continue your insurance coverage pursuant to the Uniformed Services Employment and Reemployment Rights Act (USERRA), as amended. You should contact your Employer for more details.</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While the Policy is in force, you may be eligible for a Conversion Privilege.  Refer to the Conversion Privilege provision in Additional Benefits section.  You need to apply for the conversion and pay the required premium within 31 days following your termination of insurance.</w:t>
            </w:r>
          </w:p>
          <w:p w:rsidR="000C373C" w:rsidRPr="000C373C" w:rsidRDefault="000C373C" w:rsidP="006160BF">
            <w:pPr>
              <w:spacing w:after="20"/>
              <w:rPr>
                <w:rFonts w:ascii="Arial" w:hAnsi="Arial" w:cs="Arial"/>
                <w:b/>
                <w:sz w:val="18"/>
                <w:szCs w:val="18"/>
              </w:rPr>
            </w:pPr>
          </w:p>
        </w:tc>
      </w:tr>
      <w:tr w:rsidR="000C373C" w:rsidRPr="008333B8" w:rsidTr="003D0D6F">
        <w:trPr>
          <w:trHeight w:val="276"/>
        </w:trPr>
        <w:tc>
          <w:tcPr>
            <w:tcW w:w="4320" w:type="dxa"/>
            <w:tcBorders>
              <w:top w:val="single" w:sz="4" w:space="0" w:color="auto"/>
            </w:tcBorders>
          </w:tcPr>
          <w:p w:rsidR="000C373C" w:rsidRDefault="000C373C" w:rsidP="00BF6D58">
            <w:pPr>
              <w:pStyle w:val="Heading2"/>
              <w:outlineLvl w:val="1"/>
              <w:rPr>
                <w:rFonts w:eastAsia="Times New Roman"/>
                <w:snapToGrid w:val="0"/>
              </w:rPr>
            </w:pPr>
            <w:bookmarkStart w:id="8" w:name="_Toc499645590"/>
            <w:r>
              <w:rPr>
                <w:rFonts w:eastAsia="Times New Roman"/>
                <w:snapToGrid w:val="0"/>
              </w:rPr>
              <w:lastRenderedPageBreak/>
              <w:t>Continuity of Coverage</w:t>
            </w:r>
            <w:bookmarkEnd w:id="8"/>
          </w:p>
        </w:tc>
        <w:tc>
          <w:tcPr>
            <w:tcW w:w="4410" w:type="dxa"/>
            <w:tcBorders>
              <w:top w:val="single" w:sz="4" w:space="0" w:color="auto"/>
            </w:tcBorders>
          </w:tcPr>
          <w:p w:rsidR="000C373C" w:rsidRPr="000C373C" w:rsidRDefault="000C373C" w:rsidP="006160BF">
            <w:pPr>
              <w:spacing w:after="20"/>
              <w:rPr>
                <w:rFonts w:ascii="Arial" w:hAnsi="Arial" w:cs="Arial"/>
                <w:b/>
                <w:sz w:val="18"/>
                <w:szCs w:val="18"/>
              </w:rPr>
            </w:pPr>
            <w:r w:rsidRPr="000C373C">
              <w:rPr>
                <w:rFonts w:ascii="Arial" w:hAnsi="Arial" w:cs="Arial"/>
                <w:b/>
                <w:sz w:val="18"/>
                <w:szCs w:val="18"/>
              </w:rPr>
              <w:t>Continuity of Coverage</w:t>
            </w:r>
          </w:p>
          <w:p w:rsidR="000C373C" w:rsidRPr="000C373C" w:rsidRDefault="000C373C" w:rsidP="000C373C">
            <w:pPr>
              <w:rPr>
                <w:rFonts w:ascii="Arial" w:eastAsia="Arial" w:hAnsi="Arial" w:cs="Arial"/>
                <w:b/>
                <w:color w:val="000000"/>
                <w:sz w:val="18"/>
                <w:szCs w:val="18"/>
              </w:rPr>
            </w:pPr>
            <w:r w:rsidRPr="000C373C">
              <w:rPr>
                <w:rFonts w:ascii="Arial" w:eastAsia="Arial" w:hAnsi="Arial" w:cs="Arial"/>
                <w:b/>
                <w:color w:val="000000"/>
                <w:sz w:val="18"/>
                <w:szCs w:val="18"/>
              </w:rPr>
              <w:t>What happens if your Employer replaces other insurance with the Policy?</w:t>
            </w: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If your Employer replaces insurance provided by the Prior Policy with the insurance provided by the Policy, Continuity of Coverage benefits as stated in this section may be available to you. These benefits will be available as long as the insurance and level of benefits under the Prior Policy were substantially similar to the insurance provided by the Policy.</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b/>
                <w:color w:val="000000"/>
                <w:sz w:val="18"/>
                <w:szCs w:val="18"/>
              </w:rPr>
            </w:pPr>
            <w:proofErr w:type="gramStart"/>
            <w:r w:rsidRPr="000C373C">
              <w:rPr>
                <w:rFonts w:ascii="Arial" w:eastAsia="Arial" w:hAnsi="Arial" w:cs="Arial"/>
                <w:b/>
                <w:color w:val="000000"/>
                <w:sz w:val="18"/>
                <w:szCs w:val="18"/>
              </w:rPr>
              <w:t>What if you are not Actively at Work when your Employer replaces your Prior Policy with the Policy?</w:t>
            </w:r>
            <w:proofErr w:type="gramEnd"/>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You will be covered under the Policy if you are not Actively at Work on April 1, 2017 and:</w:t>
            </w:r>
          </w:p>
          <w:p w:rsidR="000C373C" w:rsidRPr="000C373C" w:rsidRDefault="000C373C" w:rsidP="000C373C">
            <w:pPr>
              <w:numPr>
                <w:ilvl w:val="0"/>
                <w:numId w:val="13"/>
              </w:numPr>
              <w:rPr>
                <w:rFonts w:ascii="Arial" w:eastAsia="Arial" w:hAnsi="Arial" w:cs="Arial"/>
                <w:color w:val="000000"/>
                <w:sz w:val="18"/>
                <w:szCs w:val="18"/>
              </w:rPr>
            </w:pPr>
            <w:r w:rsidRPr="000C373C">
              <w:rPr>
                <w:rFonts w:ascii="Arial" w:eastAsia="Arial" w:hAnsi="Arial" w:cs="Arial"/>
                <w:color w:val="000000"/>
                <w:sz w:val="18"/>
                <w:szCs w:val="18"/>
              </w:rPr>
              <w:t>you were insured under the Prior Policy on the day before April 1, 2017;</w:t>
            </w:r>
          </w:p>
          <w:p w:rsidR="000C373C" w:rsidRPr="000C373C" w:rsidRDefault="000C373C" w:rsidP="000C373C">
            <w:pPr>
              <w:numPr>
                <w:ilvl w:val="0"/>
                <w:numId w:val="13"/>
              </w:numPr>
              <w:rPr>
                <w:rFonts w:ascii="Arial" w:eastAsia="Arial" w:hAnsi="Arial" w:cs="Arial"/>
                <w:color w:val="000000"/>
                <w:sz w:val="18"/>
                <w:szCs w:val="18"/>
              </w:rPr>
            </w:pPr>
            <w:r w:rsidRPr="000C373C">
              <w:rPr>
                <w:rFonts w:ascii="Arial" w:eastAsia="Arial" w:hAnsi="Arial" w:cs="Arial"/>
                <w:color w:val="000000"/>
                <w:sz w:val="18"/>
                <w:szCs w:val="18"/>
              </w:rPr>
              <w:t>you are a member of an Eligible Class;</w:t>
            </w:r>
          </w:p>
          <w:p w:rsidR="000C373C" w:rsidRPr="000C373C" w:rsidRDefault="000C373C" w:rsidP="000C373C">
            <w:pPr>
              <w:numPr>
                <w:ilvl w:val="0"/>
                <w:numId w:val="13"/>
              </w:numPr>
              <w:rPr>
                <w:rFonts w:ascii="Arial" w:eastAsia="Arial" w:hAnsi="Arial" w:cs="Arial"/>
                <w:color w:val="000000"/>
                <w:sz w:val="18"/>
                <w:szCs w:val="18"/>
              </w:rPr>
            </w:pPr>
            <w:r w:rsidRPr="000C373C">
              <w:rPr>
                <w:rFonts w:ascii="Arial" w:eastAsia="Arial" w:hAnsi="Arial" w:cs="Arial"/>
                <w:color w:val="000000"/>
                <w:sz w:val="18"/>
                <w:szCs w:val="18"/>
              </w:rPr>
              <w:t>premiums for you are paid up to date; and</w:t>
            </w:r>
          </w:p>
          <w:p w:rsidR="000C373C" w:rsidRPr="000C373C" w:rsidRDefault="000C373C" w:rsidP="000C373C">
            <w:pPr>
              <w:numPr>
                <w:ilvl w:val="0"/>
                <w:numId w:val="13"/>
              </w:numPr>
              <w:rPr>
                <w:rFonts w:ascii="Arial" w:eastAsia="Arial" w:hAnsi="Arial" w:cs="Arial"/>
                <w:color w:val="000000"/>
                <w:sz w:val="18"/>
                <w:szCs w:val="18"/>
              </w:rPr>
            </w:pPr>
            <w:proofErr w:type="gramStart"/>
            <w:r w:rsidRPr="000C373C">
              <w:rPr>
                <w:rFonts w:ascii="Arial" w:eastAsia="Arial" w:hAnsi="Arial" w:cs="Arial"/>
                <w:color w:val="000000"/>
                <w:sz w:val="18"/>
                <w:szCs w:val="18"/>
              </w:rPr>
              <w:t>you</w:t>
            </w:r>
            <w:proofErr w:type="gramEnd"/>
            <w:r w:rsidRPr="000C373C">
              <w:rPr>
                <w:rFonts w:ascii="Arial" w:eastAsia="Arial" w:hAnsi="Arial" w:cs="Arial"/>
                <w:color w:val="000000"/>
                <w:sz w:val="18"/>
                <w:szCs w:val="18"/>
              </w:rPr>
              <w:t xml:space="preserve"> are not receiving or eligible to receive benefits under the Prior Policy.</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If you become Disabled and were never Actively at Work while covered under the Policy, any benefit payable will be the lesser of:</w:t>
            </w:r>
          </w:p>
          <w:p w:rsidR="000C373C" w:rsidRPr="000C373C" w:rsidRDefault="000C373C" w:rsidP="000C373C">
            <w:pPr>
              <w:numPr>
                <w:ilvl w:val="0"/>
                <w:numId w:val="13"/>
              </w:numPr>
              <w:rPr>
                <w:rFonts w:ascii="Arial" w:eastAsia="Arial" w:hAnsi="Arial" w:cs="Arial"/>
                <w:color w:val="000000"/>
                <w:sz w:val="18"/>
                <w:szCs w:val="18"/>
              </w:rPr>
            </w:pPr>
            <w:r w:rsidRPr="000C373C">
              <w:rPr>
                <w:rFonts w:ascii="Arial" w:eastAsia="Arial" w:hAnsi="Arial" w:cs="Arial"/>
                <w:color w:val="000000"/>
                <w:sz w:val="18"/>
                <w:szCs w:val="18"/>
              </w:rPr>
              <w:t>the monthly benefit payable under the Policy; or</w:t>
            </w:r>
          </w:p>
          <w:p w:rsidR="000C373C" w:rsidRPr="000C373C" w:rsidRDefault="000C373C" w:rsidP="000C373C">
            <w:pPr>
              <w:numPr>
                <w:ilvl w:val="0"/>
                <w:numId w:val="13"/>
              </w:numPr>
              <w:rPr>
                <w:rFonts w:ascii="Arial" w:eastAsia="Arial" w:hAnsi="Arial" w:cs="Arial"/>
                <w:color w:val="000000"/>
                <w:sz w:val="18"/>
                <w:szCs w:val="18"/>
              </w:rPr>
            </w:pPr>
            <w:proofErr w:type="gramStart"/>
            <w:r w:rsidRPr="000C373C">
              <w:rPr>
                <w:rFonts w:ascii="Arial" w:eastAsia="Arial" w:hAnsi="Arial" w:cs="Arial"/>
                <w:color w:val="000000"/>
                <w:sz w:val="18"/>
                <w:szCs w:val="18"/>
              </w:rPr>
              <w:t>the</w:t>
            </w:r>
            <w:proofErr w:type="gramEnd"/>
            <w:r w:rsidRPr="000C373C">
              <w:rPr>
                <w:rFonts w:ascii="Arial" w:eastAsia="Arial" w:hAnsi="Arial" w:cs="Arial"/>
                <w:color w:val="000000"/>
                <w:sz w:val="18"/>
                <w:szCs w:val="18"/>
              </w:rPr>
              <w:t xml:space="preserve"> monthly benefit payable under the Prior Policy had it remained in force.</w:t>
            </w:r>
          </w:p>
          <w:p w:rsidR="000C373C" w:rsidRPr="000C373C" w:rsidRDefault="000C373C" w:rsidP="006160BF">
            <w:pPr>
              <w:spacing w:after="20"/>
              <w:rPr>
                <w:rFonts w:ascii="Arial" w:hAnsi="Arial" w:cs="Arial"/>
                <w:b/>
                <w:sz w:val="18"/>
                <w:szCs w:val="18"/>
              </w:rPr>
            </w:pPr>
          </w:p>
          <w:p w:rsidR="000C373C" w:rsidRPr="000C373C" w:rsidRDefault="000C373C" w:rsidP="000C373C">
            <w:pPr>
              <w:rPr>
                <w:rFonts w:ascii="Arial" w:eastAsia="Arial" w:hAnsi="Arial" w:cs="Arial"/>
                <w:b/>
                <w:color w:val="000000"/>
                <w:sz w:val="18"/>
                <w:szCs w:val="18"/>
              </w:rPr>
            </w:pPr>
            <w:r w:rsidRPr="000C373C">
              <w:rPr>
                <w:rFonts w:ascii="Arial" w:eastAsia="Arial" w:hAnsi="Arial" w:cs="Arial"/>
                <w:b/>
                <w:color w:val="000000"/>
                <w:sz w:val="18"/>
                <w:szCs w:val="18"/>
              </w:rPr>
              <w:t>Does the Eligibility Waiting Period apply when your Employer replaces the Prior Policy with the Policy?</w:t>
            </w: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 xml:space="preserve">We will apply any </w:t>
            </w:r>
            <w:proofErr w:type="gramStart"/>
            <w:r w:rsidRPr="000C373C">
              <w:rPr>
                <w:rFonts w:ascii="Arial" w:eastAsia="Arial" w:hAnsi="Arial" w:cs="Arial"/>
                <w:color w:val="000000"/>
                <w:sz w:val="18"/>
                <w:szCs w:val="18"/>
              </w:rPr>
              <w:t>period of time</w:t>
            </w:r>
            <w:proofErr w:type="gramEnd"/>
            <w:r w:rsidRPr="000C373C">
              <w:rPr>
                <w:rFonts w:ascii="Arial" w:eastAsia="Arial" w:hAnsi="Arial" w:cs="Arial"/>
                <w:color w:val="000000"/>
                <w:sz w:val="18"/>
                <w:szCs w:val="18"/>
              </w:rPr>
              <w:t xml:space="preserve"> satisfied under the Prior Policy to meet the requirements of the Eligibility Waiting Period toward the satisfaction of the period of time required by the Policy’s Eligibility Waiting Period.</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b/>
                <w:color w:val="000000"/>
                <w:sz w:val="18"/>
                <w:szCs w:val="18"/>
              </w:rPr>
            </w:pPr>
            <w:proofErr w:type="gramStart"/>
            <w:r w:rsidRPr="000C373C">
              <w:rPr>
                <w:rFonts w:ascii="Arial" w:eastAsia="Arial" w:hAnsi="Arial" w:cs="Arial"/>
                <w:b/>
                <w:color w:val="000000"/>
                <w:sz w:val="18"/>
                <w:szCs w:val="18"/>
              </w:rPr>
              <w:t>What if you had a Pre-existing Condition prior to your coverage under the Policy?</w:t>
            </w:r>
            <w:proofErr w:type="gramEnd"/>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 xml:space="preserve">You </w:t>
            </w:r>
            <w:proofErr w:type="gramStart"/>
            <w:r w:rsidRPr="000C373C">
              <w:rPr>
                <w:rFonts w:ascii="Arial" w:eastAsia="Arial" w:hAnsi="Arial" w:cs="Arial"/>
                <w:color w:val="000000"/>
                <w:sz w:val="18"/>
                <w:szCs w:val="18"/>
              </w:rPr>
              <w:t>will be given</w:t>
            </w:r>
            <w:proofErr w:type="gramEnd"/>
            <w:r w:rsidRPr="000C373C">
              <w:rPr>
                <w:rFonts w:ascii="Arial" w:eastAsia="Arial" w:hAnsi="Arial" w:cs="Arial"/>
                <w:color w:val="000000"/>
                <w:sz w:val="18"/>
                <w:szCs w:val="18"/>
              </w:rPr>
              <w:t xml:space="preserve"> credit under any Pre-existing Condition exclusion under the Policy for the time you were insured under the Prior Policy. The credit will apply to the extent that the previous coverage or level of benefits was substantially similar to level of benefits under the Policy.</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rPr>
                <w:rFonts w:ascii="Arial" w:eastAsia="Arial" w:hAnsi="Arial" w:cs="Arial"/>
                <w:b/>
                <w:color w:val="000000"/>
                <w:sz w:val="18"/>
                <w:szCs w:val="18"/>
              </w:rPr>
            </w:pPr>
            <w:r w:rsidRPr="000C373C">
              <w:rPr>
                <w:rFonts w:ascii="Arial" w:eastAsia="Arial" w:hAnsi="Arial" w:cs="Arial"/>
                <w:b/>
                <w:color w:val="000000"/>
                <w:sz w:val="18"/>
                <w:szCs w:val="18"/>
              </w:rPr>
              <w:t>Are Disabilities due to a Pre-existing Condition covered?</w:t>
            </w: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Benefits may be payable if, on or after April 1, 2017, you become Disabled due to a Pre-Existing Condition provided you were:</w:t>
            </w:r>
          </w:p>
          <w:p w:rsidR="000C373C" w:rsidRPr="000C373C" w:rsidRDefault="000C373C" w:rsidP="000C373C">
            <w:pPr>
              <w:numPr>
                <w:ilvl w:val="0"/>
                <w:numId w:val="14"/>
              </w:numPr>
              <w:rPr>
                <w:rFonts w:ascii="Arial" w:eastAsia="Arial" w:hAnsi="Arial" w:cs="Arial"/>
                <w:color w:val="000000"/>
                <w:sz w:val="18"/>
                <w:szCs w:val="18"/>
              </w:rPr>
            </w:pPr>
            <w:r w:rsidRPr="000C373C">
              <w:rPr>
                <w:rFonts w:ascii="Arial" w:eastAsia="Arial" w:hAnsi="Arial" w:cs="Arial"/>
                <w:color w:val="000000"/>
                <w:sz w:val="18"/>
                <w:szCs w:val="18"/>
              </w:rPr>
              <w:t>Insured under the Prior Policy on the day before April 1, 2017; and</w:t>
            </w:r>
          </w:p>
          <w:p w:rsidR="000C373C" w:rsidRPr="000C373C" w:rsidRDefault="000C373C" w:rsidP="000C373C">
            <w:pPr>
              <w:numPr>
                <w:ilvl w:val="0"/>
                <w:numId w:val="14"/>
              </w:numPr>
              <w:rPr>
                <w:rFonts w:ascii="Arial" w:eastAsia="Arial" w:hAnsi="Arial" w:cs="Arial"/>
                <w:color w:val="000000"/>
                <w:sz w:val="18"/>
                <w:szCs w:val="18"/>
              </w:rPr>
            </w:pPr>
            <w:r w:rsidRPr="000C373C">
              <w:rPr>
                <w:rFonts w:ascii="Arial" w:eastAsia="Arial" w:hAnsi="Arial" w:cs="Arial"/>
                <w:color w:val="000000"/>
                <w:sz w:val="18"/>
                <w:szCs w:val="18"/>
              </w:rPr>
              <w:t>Actively at Work and insured under the Policy on April 1, 2017.</w:t>
            </w:r>
          </w:p>
          <w:p w:rsidR="000C373C" w:rsidRPr="000C373C" w:rsidRDefault="000C373C" w:rsidP="006160BF">
            <w:pPr>
              <w:spacing w:after="20"/>
              <w:rPr>
                <w:rFonts w:ascii="Arial" w:hAnsi="Arial" w:cs="Arial"/>
                <w:b/>
                <w:sz w:val="18"/>
                <w:szCs w:val="18"/>
              </w:rPr>
            </w:pPr>
          </w:p>
          <w:p w:rsidR="000C373C" w:rsidRPr="000C373C" w:rsidRDefault="000C373C" w:rsidP="000C373C">
            <w:pPr>
              <w:rPr>
                <w:rFonts w:ascii="Arial" w:eastAsia="Arial" w:hAnsi="Arial" w:cs="Arial"/>
                <w:color w:val="000000"/>
                <w:sz w:val="18"/>
                <w:szCs w:val="18"/>
              </w:rPr>
            </w:pPr>
            <w:r w:rsidRPr="000C373C">
              <w:rPr>
                <w:rFonts w:ascii="Arial" w:eastAsia="Arial" w:hAnsi="Arial" w:cs="Arial"/>
                <w:color w:val="000000"/>
                <w:sz w:val="18"/>
                <w:szCs w:val="18"/>
              </w:rPr>
              <w:t>Any benefit payable will be determined as follows:</w:t>
            </w:r>
          </w:p>
          <w:p w:rsidR="000C373C" w:rsidRPr="000C373C" w:rsidRDefault="000C373C" w:rsidP="000C373C">
            <w:pPr>
              <w:numPr>
                <w:ilvl w:val="0"/>
                <w:numId w:val="14"/>
              </w:numPr>
              <w:rPr>
                <w:rFonts w:ascii="Arial" w:eastAsia="Arial" w:hAnsi="Arial" w:cs="Arial"/>
                <w:color w:val="000000"/>
                <w:sz w:val="18"/>
                <w:szCs w:val="18"/>
              </w:rPr>
            </w:pPr>
            <w:proofErr w:type="gramStart"/>
            <w:r w:rsidRPr="000C373C">
              <w:rPr>
                <w:rFonts w:ascii="Arial" w:eastAsia="Arial" w:hAnsi="Arial" w:cs="Arial"/>
                <w:color w:val="000000"/>
                <w:sz w:val="18"/>
                <w:szCs w:val="18"/>
              </w:rPr>
              <w:lastRenderedPageBreak/>
              <w:t>if</w:t>
            </w:r>
            <w:proofErr w:type="gramEnd"/>
            <w:r w:rsidRPr="000C373C">
              <w:rPr>
                <w:rFonts w:ascii="Arial" w:eastAsia="Arial" w:hAnsi="Arial" w:cs="Arial"/>
                <w:color w:val="000000"/>
                <w:sz w:val="18"/>
                <w:szCs w:val="18"/>
              </w:rPr>
              <w:t xml:space="preserve"> you have satisfied the Pre-Existing Condition requirement, the benefit will be based on the Policy’s benefit provision.</w:t>
            </w:r>
          </w:p>
          <w:p w:rsidR="000C373C" w:rsidRPr="000C373C" w:rsidRDefault="000C373C" w:rsidP="000C373C">
            <w:pPr>
              <w:numPr>
                <w:ilvl w:val="0"/>
                <w:numId w:val="14"/>
              </w:numPr>
              <w:rPr>
                <w:rFonts w:ascii="Arial" w:eastAsia="Arial" w:hAnsi="Arial" w:cs="Arial"/>
                <w:color w:val="000000"/>
                <w:sz w:val="18"/>
                <w:szCs w:val="18"/>
              </w:rPr>
            </w:pPr>
            <w:r w:rsidRPr="000C373C">
              <w:rPr>
                <w:rFonts w:ascii="Arial" w:eastAsia="Arial" w:hAnsi="Arial" w:cs="Arial"/>
                <w:color w:val="000000"/>
                <w:sz w:val="18"/>
                <w:szCs w:val="18"/>
              </w:rPr>
              <w:t>if you cannot satisfy the Pre-Existing Condition requirement, the Prior Policy’s pre-existing condition provision will be applied and</w:t>
            </w:r>
          </w:p>
          <w:p w:rsidR="000C373C" w:rsidRPr="000C373C" w:rsidRDefault="000C373C" w:rsidP="000C373C">
            <w:pPr>
              <w:numPr>
                <w:ilvl w:val="0"/>
                <w:numId w:val="14"/>
              </w:numPr>
              <w:ind w:left="720"/>
              <w:rPr>
                <w:rFonts w:ascii="Arial" w:eastAsia="Arial" w:hAnsi="Arial" w:cs="Arial"/>
                <w:color w:val="000000"/>
                <w:sz w:val="18"/>
                <w:szCs w:val="18"/>
              </w:rPr>
            </w:pPr>
            <w:r w:rsidRPr="000C373C">
              <w:rPr>
                <w:rFonts w:ascii="Arial" w:eastAsia="Arial" w:hAnsi="Arial" w:cs="Arial"/>
                <w:color w:val="000000"/>
                <w:sz w:val="18"/>
                <w:szCs w:val="18"/>
              </w:rPr>
              <w:t>if you would have satisfied the Prior Plan’s pre-existing condition requirement, considering time insured under both policies, any benefit payable will be the lesser of:</w:t>
            </w:r>
          </w:p>
          <w:p w:rsidR="000C373C" w:rsidRPr="000C373C" w:rsidRDefault="000C373C" w:rsidP="000C373C">
            <w:pPr>
              <w:numPr>
                <w:ilvl w:val="0"/>
                <w:numId w:val="14"/>
              </w:numPr>
              <w:ind w:left="1080"/>
              <w:rPr>
                <w:rFonts w:ascii="Arial" w:eastAsia="Arial" w:hAnsi="Arial" w:cs="Arial"/>
                <w:color w:val="000000"/>
                <w:sz w:val="18"/>
                <w:szCs w:val="18"/>
              </w:rPr>
            </w:pPr>
            <w:r w:rsidRPr="000C373C">
              <w:rPr>
                <w:rFonts w:ascii="Arial" w:eastAsia="Arial" w:hAnsi="Arial" w:cs="Arial"/>
                <w:color w:val="000000"/>
                <w:sz w:val="18"/>
                <w:szCs w:val="18"/>
              </w:rPr>
              <w:t>the benefit payable under the Policy; or</w:t>
            </w:r>
          </w:p>
          <w:p w:rsidR="000C373C" w:rsidRPr="000C373C" w:rsidRDefault="000C373C" w:rsidP="000C373C">
            <w:pPr>
              <w:numPr>
                <w:ilvl w:val="0"/>
                <w:numId w:val="14"/>
              </w:numPr>
              <w:ind w:left="1080"/>
              <w:rPr>
                <w:rFonts w:ascii="Arial" w:eastAsia="Arial" w:hAnsi="Arial" w:cs="Arial"/>
                <w:color w:val="000000"/>
                <w:sz w:val="18"/>
                <w:szCs w:val="18"/>
              </w:rPr>
            </w:pPr>
            <w:proofErr w:type="gramStart"/>
            <w:r w:rsidRPr="000C373C">
              <w:rPr>
                <w:rFonts w:ascii="Arial" w:eastAsia="Arial" w:hAnsi="Arial" w:cs="Arial"/>
                <w:color w:val="000000"/>
                <w:sz w:val="18"/>
                <w:szCs w:val="18"/>
              </w:rPr>
              <w:t>the</w:t>
            </w:r>
            <w:proofErr w:type="gramEnd"/>
            <w:r w:rsidRPr="000C373C">
              <w:rPr>
                <w:rFonts w:ascii="Arial" w:eastAsia="Arial" w:hAnsi="Arial" w:cs="Arial"/>
                <w:color w:val="000000"/>
                <w:sz w:val="18"/>
                <w:szCs w:val="18"/>
              </w:rPr>
              <w:t xml:space="preserve"> benefit payable under the Prior Policy had it remained in force.</w:t>
            </w:r>
          </w:p>
          <w:p w:rsidR="000C373C" w:rsidRPr="000C373C" w:rsidRDefault="000C373C" w:rsidP="000C373C">
            <w:pPr>
              <w:numPr>
                <w:ilvl w:val="0"/>
                <w:numId w:val="14"/>
              </w:numPr>
              <w:ind w:left="720"/>
              <w:rPr>
                <w:rFonts w:ascii="Arial" w:eastAsia="Arial" w:hAnsi="Arial" w:cs="Arial"/>
                <w:color w:val="000000"/>
                <w:sz w:val="18"/>
                <w:szCs w:val="18"/>
              </w:rPr>
            </w:pPr>
            <w:proofErr w:type="gramStart"/>
            <w:r w:rsidRPr="000C373C">
              <w:rPr>
                <w:rFonts w:ascii="Arial" w:eastAsia="Arial" w:hAnsi="Arial" w:cs="Arial"/>
                <w:color w:val="000000"/>
                <w:sz w:val="18"/>
                <w:szCs w:val="18"/>
              </w:rPr>
              <w:t>if</w:t>
            </w:r>
            <w:proofErr w:type="gramEnd"/>
            <w:r w:rsidRPr="000C373C">
              <w:rPr>
                <w:rFonts w:ascii="Arial" w:eastAsia="Arial" w:hAnsi="Arial" w:cs="Arial"/>
                <w:color w:val="000000"/>
                <w:sz w:val="18"/>
                <w:szCs w:val="18"/>
              </w:rPr>
              <w:t xml:space="preserve"> you cannot satisfy the Pre-Existing Condition requirement or if the pre-existing condition requirement under the Prior Policy would apply, no benefit will be paid.</w:t>
            </w:r>
          </w:p>
          <w:p w:rsidR="000C373C" w:rsidRPr="000C373C" w:rsidRDefault="000C373C" w:rsidP="000C373C">
            <w:pPr>
              <w:rPr>
                <w:rFonts w:ascii="Arial" w:eastAsia="Arial" w:hAnsi="Arial" w:cs="Arial"/>
                <w:color w:val="000000"/>
                <w:sz w:val="18"/>
                <w:szCs w:val="18"/>
              </w:rPr>
            </w:pPr>
          </w:p>
          <w:p w:rsidR="000C373C" w:rsidRPr="000C373C" w:rsidRDefault="000C373C" w:rsidP="000C373C">
            <w:pPr>
              <w:spacing w:after="20"/>
              <w:rPr>
                <w:rFonts w:ascii="Arial" w:hAnsi="Arial" w:cs="Arial"/>
                <w:b/>
                <w:sz w:val="18"/>
                <w:szCs w:val="18"/>
              </w:rPr>
            </w:pPr>
            <w:proofErr w:type="gramStart"/>
            <w:r w:rsidRPr="000C373C">
              <w:rPr>
                <w:rFonts w:ascii="Arial" w:eastAsia="Arial" w:hAnsi="Arial" w:cs="Arial"/>
                <w:color w:val="000000"/>
                <w:sz w:val="18"/>
                <w:szCs w:val="18"/>
              </w:rPr>
              <w:t>If you were insured under a prior disability income policy provided by us up to a date not more than 30 days prior to your effective date of coverage under the Policy, a benefit will be payable if you had satisfied the pre-existing condition requirement under the prior policy provided by us or would satisfy the Pre</w:t>
            </w:r>
            <w:r w:rsidRPr="000C373C">
              <w:rPr>
                <w:rFonts w:ascii="Arial" w:eastAsia="Arial" w:hAnsi="Arial" w:cs="Arial"/>
                <w:color w:val="000000"/>
                <w:sz w:val="18"/>
                <w:szCs w:val="18"/>
              </w:rPr>
              <w:noBreakHyphen/>
              <w:t>existing Condition provision under the Policy, giving consideration for continuous time insured under both policies.</w:t>
            </w:r>
            <w:proofErr w:type="gramEnd"/>
          </w:p>
        </w:tc>
      </w:tr>
      <w:tr w:rsidR="00397C07" w:rsidRPr="008333B8" w:rsidTr="003D0D6F">
        <w:trPr>
          <w:trHeight w:val="276"/>
        </w:trPr>
        <w:tc>
          <w:tcPr>
            <w:tcW w:w="4320" w:type="dxa"/>
            <w:tcBorders>
              <w:top w:val="single" w:sz="4" w:space="0" w:color="auto"/>
            </w:tcBorders>
          </w:tcPr>
          <w:p w:rsidR="000D305D" w:rsidRPr="008333B8" w:rsidRDefault="000D305D" w:rsidP="00BF6D58">
            <w:pPr>
              <w:pStyle w:val="Heading2"/>
              <w:outlineLvl w:val="1"/>
              <w:rPr>
                <w:rFonts w:eastAsia="Times New Roman"/>
                <w:snapToGrid w:val="0"/>
              </w:rPr>
            </w:pPr>
            <w:bookmarkStart w:id="9" w:name="_Toc389046258"/>
            <w:bookmarkStart w:id="10" w:name="_Toc498602739"/>
            <w:bookmarkStart w:id="11" w:name="_Toc499645591"/>
            <w:r w:rsidRPr="008333B8">
              <w:rPr>
                <w:rFonts w:eastAsia="Times New Roman"/>
                <w:snapToGrid w:val="0"/>
              </w:rPr>
              <w:lastRenderedPageBreak/>
              <w:t>Quality of Care Benefit</w:t>
            </w:r>
            <w:bookmarkEnd w:id="9"/>
            <w:bookmarkEnd w:id="10"/>
            <w:bookmarkEnd w:id="11"/>
          </w:p>
          <w:p w:rsidR="000D305D" w:rsidRPr="008333B8" w:rsidRDefault="000D305D" w:rsidP="000D305D">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You may be eligible for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while you are </w:t>
            </w:r>
            <w:r w:rsidRPr="008333B8">
              <w:rPr>
                <w:rFonts w:ascii="Arial" w:eastAsia="Times New Roman" w:hAnsi="Arial" w:cs="Arial"/>
                <w:i/>
                <w:snapToGrid w:val="0"/>
                <w:sz w:val="18"/>
                <w:szCs w:val="18"/>
              </w:rPr>
              <w:t>disabled</w:t>
            </w:r>
            <w:r w:rsidRPr="008333B8">
              <w:rPr>
                <w:rFonts w:ascii="Arial" w:eastAsia="Times New Roman" w:hAnsi="Arial" w:cs="Arial"/>
                <w:snapToGrid w:val="0"/>
                <w:sz w:val="18"/>
                <w:szCs w:val="18"/>
              </w:rPr>
              <w:t xml:space="preserve">.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t>
            </w:r>
            <w:proofErr w:type="gramStart"/>
            <w:r w:rsidRPr="008333B8">
              <w:rPr>
                <w:rFonts w:ascii="Arial" w:eastAsia="Times New Roman" w:hAnsi="Arial" w:cs="Arial"/>
                <w:snapToGrid w:val="0"/>
                <w:sz w:val="18"/>
                <w:szCs w:val="18"/>
              </w:rPr>
              <w:t>will be provided</w:t>
            </w:r>
            <w:proofErr w:type="gramEnd"/>
            <w:r w:rsidRPr="008333B8">
              <w:rPr>
                <w:rFonts w:ascii="Arial" w:eastAsia="Times New Roman" w:hAnsi="Arial" w:cs="Arial"/>
                <w:snapToGrid w:val="0"/>
                <w:sz w:val="18"/>
                <w:szCs w:val="18"/>
              </w:rPr>
              <w:t xml:space="preserve"> at our sole discretion.  In providing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we will help develop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As part of the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we may:</w:t>
            </w:r>
          </w:p>
          <w:p w:rsidR="000D305D" w:rsidRPr="008333B8" w:rsidRDefault="000D305D" w:rsidP="000D305D">
            <w:pPr>
              <w:keepNext/>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arrange any necessary second medical opinions or specialty consultations;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recommend referral to therapeutic programs including, but not limited to, physical therapy, occupational therapy, speech therapy, exercise programs, mental health programs, pain clinic programs, and other medical rehabilitation programs;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identify durable medical equipment which might improve your ability to function;</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provide published medical materials for you or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and refer you to support groups for people with similar impairments;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negotiate discounts for your benefit with providers of medical services, equipment, or prescription drugs;</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help you identify third parties who may pay for needed therapeutic programs, equipment, or services; or</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6"/>
              </w:numPr>
              <w:tabs>
                <w:tab w:val="num" w:pos="360"/>
              </w:tabs>
              <w:spacing w:after="0" w:line="240" w:lineRule="auto"/>
              <w:rPr>
                <w:rFonts w:ascii="Arial" w:eastAsia="Times New Roman" w:hAnsi="Arial" w:cs="Arial"/>
                <w:snapToGrid w:val="0"/>
                <w:sz w:val="18"/>
                <w:szCs w:val="18"/>
              </w:rPr>
            </w:pPr>
            <w:proofErr w:type="gramStart"/>
            <w:r w:rsidRPr="008333B8">
              <w:rPr>
                <w:rFonts w:ascii="Arial" w:eastAsia="Times New Roman" w:hAnsi="Arial" w:cs="Arial"/>
                <w:snapToGrid w:val="0"/>
                <w:sz w:val="18"/>
                <w:szCs w:val="18"/>
              </w:rPr>
              <w:lastRenderedPageBreak/>
              <w:t>pay</w:t>
            </w:r>
            <w:proofErr w:type="gramEnd"/>
            <w:r w:rsidRPr="008333B8">
              <w:rPr>
                <w:rFonts w:ascii="Arial" w:eastAsia="Times New Roman" w:hAnsi="Arial" w:cs="Arial"/>
                <w:snapToGrid w:val="0"/>
                <w:sz w:val="18"/>
                <w:szCs w:val="18"/>
              </w:rPr>
              <w:t xml:space="preserve"> for reasonable costs you incur to participate in the plan, in excess of amounts paid or payable by third parties (including any amounts receivable under a policy of medical coverage).  We may pay for such costs if you would not otherwise be able to undertake the necessary therapeutic program or receive the services.  We will consider, among other things, the likelihood that such programs or services will result in an overall lowering of benefits payable to you under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If we find that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your condition </w:t>
            </w:r>
            <w:proofErr w:type="gramStart"/>
            <w:r w:rsidRPr="008333B8">
              <w:rPr>
                <w:rFonts w:ascii="Arial" w:eastAsia="Times New Roman" w:hAnsi="Arial" w:cs="Arial"/>
                <w:snapToGrid w:val="0"/>
                <w:sz w:val="18"/>
                <w:szCs w:val="18"/>
              </w:rPr>
              <w:t>has not yet been developed</w:t>
            </w:r>
            <w:proofErr w:type="gramEnd"/>
            <w:r w:rsidRPr="008333B8">
              <w:rPr>
                <w:rFonts w:ascii="Arial" w:eastAsia="Times New Roman" w:hAnsi="Arial" w:cs="Arial"/>
                <w:snapToGrid w:val="0"/>
                <w:sz w:val="18"/>
                <w:szCs w:val="18"/>
              </w:rPr>
              <w:t xml:space="preserve"> for you, we will develop and endorse such a plan, with input from you and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If we find that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has devised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but you have not followed that plan consistently, we will endorse that plan.  In making our decision to endorse a plan, we will rely on the currently published guidelines with respect to your medical condition from </w:t>
            </w:r>
            <w:r w:rsidRPr="008333B8">
              <w:rPr>
                <w:rFonts w:ascii="Arial" w:eastAsia="Times New Roman" w:hAnsi="Arial" w:cs="Arial"/>
                <w:i/>
                <w:snapToGrid w:val="0"/>
                <w:sz w:val="18"/>
                <w:szCs w:val="18"/>
              </w:rPr>
              <w:t>nationally recognized authorities</w:t>
            </w:r>
            <w:r w:rsidRPr="008333B8">
              <w:rPr>
                <w:rFonts w:ascii="Arial" w:eastAsia="Times New Roman" w:hAnsi="Arial" w:cs="Arial"/>
                <w:snapToGrid w:val="0"/>
                <w:sz w:val="18"/>
                <w:szCs w:val="18"/>
              </w:rPr>
              <w:t xml:space="preserve">.  If more than one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exists, you and your </w:t>
            </w:r>
            <w:r w:rsidRPr="008333B8">
              <w:rPr>
                <w:rFonts w:ascii="Arial" w:eastAsia="Times New Roman" w:hAnsi="Arial" w:cs="Arial"/>
                <w:i/>
                <w:snapToGrid w:val="0"/>
                <w:sz w:val="18"/>
                <w:szCs w:val="18"/>
              </w:rPr>
              <w:t>doctor</w:t>
            </w:r>
            <w:r w:rsidRPr="008333B8">
              <w:rPr>
                <w:rFonts w:ascii="Arial" w:eastAsia="Times New Roman" w:hAnsi="Arial" w:cs="Arial"/>
                <w:snapToGrid w:val="0"/>
                <w:sz w:val="18"/>
                <w:szCs w:val="18"/>
              </w:rPr>
              <w:t xml:space="preserve"> may choose the one most appropriate for you.</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i/>
                <w:snapToGrid w:val="0"/>
                <w:sz w:val="18"/>
                <w:szCs w:val="18"/>
              </w:rPr>
              <w:t>Long term disability insurance</w:t>
            </w:r>
            <w:r w:rsidRPr="008333B8">
              <w:rPr>
                <w:rFonts w:ascii="Arial" w:eastAsia="Times New Roman" w:hAnsi="Arial" w:cs="Arial"/>
                <w:snapToGrid w:val="0"/>
                <w:sz w:val="18"/>
                <w:szCs w:val="18"/>
              </w:rPr>
              <w:t xml:space="preserve"> benefits and your coverage under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 xml:space="preserve"> will both end, without regard for any other provisions of the </w:t>
            </w:r>
            <w:r w:rsidRPr="008333B8">
              <w:rPr>
                <w:rFonts w:ascii="Arial" w:eastAsia="Times New Roman" w:hAnsi="Arial" w:cs="Arial"/>
                <w:i/>
                <w:snapToGrid w:val="0"/>
                <w:sz w:val="18"/>
                <w:szCs w:val="18"/>
              </w:rPr>
              <w:t>policy</w:t>
            </w:r>
            <w:r w:rsidRPr="008333B8">
              <w:rPr>
                <w:rFonts w:ascii="Arial" w:eastAsia="Times New Roman" w:hAnsi="Arial" w:cs="Arial"/>
                <w:snapToGrid w:val="0"/>
                <w:sz w:val="18"/>
                <w:szCs w:val="18"/>
              </w:rPr>
              <w:t>, if:</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7"/>
              </w:numPr>
              <w:tabs>
                <w:tab w:val="num" w:pos="360"/>
              </w:tabs>
              <w:spacing w:after="0" w:line="240" w:lineRule="auto"/>
              <w:rPr>
                <w:rFonts w:ascii="Arial" w:eastAsia="Times New Roman" w:hAnsi="Arial" w:cs="Arial"/>
                <w:snapToGrid w:val="0"/>
                <w:sz w:val="18"/>
                <w:szCs w:val="18"/>
              </w:rPr>
            </w:pPr>
            <w:r w:rsidRPr="008333B8">
              <w:rPr>
                <w:rFonts w:ascii="Arial" w:eastAsia="Times New Roman" w:hAnsi="Arial" w:cs="Arial"/>
                <w:snapToGrid w:val="0"/>
                <w:sz w:val="18"/>
                <w:szCs w:val="18"/>
              </w:rPr>
              <w:t>there is unreasonable failure on your part to undergo a scheduled examination for a second medical opinion or specialty consultation; or</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EA7CE4">
            <w:pPr>
              <w:pStyle w:val="ListParagraph"/>
              <w:keepNext/>
              <w:keepLines/>
              <w:numPr>
                <w:ilvl w:val="0"/>
                <w:numId w:val="7"/>
              </w:numPr>
              <w:tabs>
                <w:tab w:val="num" w:pos="360"/>
              </w:tabs>
              <w:spacing w:after="0" w:line="240" w:lineRule="auto"/>
              <w:rPr>
                <w:rFonts w:ascii="Arial" w:eastAsia="Times New Roman" w:hAnsi="Arial" w:cs="Arial"/>
                <w:snapToGrid w:val="0"/>
                <w:sz w:val="18"/>
                <w:szCs w:val="18"/>
              </w:rPr>
            </w:pPr>
            <w:proofErr w:type="gramStart"/>
            <w:r w:rsidRPr="008333B8">
              <w:rPr>
                <w:rFonts w:ascii="Arial" w:eastAsia="Times New Roman" w:hAnsi="Arial" w:cs="Arial"/>
                <w:snapToGrid w:val="0"/>
                <w:sz w:val="18"/>
                <w:szCs w:val="18"/>
              </w:rPr>
              <w:t>once</w:t>
            </w:r>
            <w:proofErr w:type="gramEnd"/>
            <w:r w:rsidRPr="008333B8">
              <w:rPr>
                <w:rFonts w:ascii="Arial" w:eastAsia="Times New Roman" w:hAnsi="Arial" w:cs="Arial"/>
                <w:snapToGrid w:val="0"/>
                <w:sz w:val="18"/>
                <w:szCs w:val="18"/>
              </w:rPr>
              <w:t xml:space="preserve"> we have endorsed an </w:t>
            </w:r>
            <w:r w:rsidRPr="008333B8">
              <w:rPr>
                <w:rFonts w:ascii="Arial" w:eastAsia="Times New Roman" w:hAnsi="Arial" w:cs="Arial"/>
                <w:i/>
                <w:snapToGrid w:val="0"/>
                <w:sz w:val="18"/>
                <w:szCs w:val="18"/>
              </w:rPr>
              <w:t>appropriate medical plan</w:t>
            </w:r>
            <w:r w:rsidRPr="008333B8">
              <w:rPr>
                <w:rFonts w:ascii="Arial" w:eastAsia="Times New Roman" w:hAnsi="Arial" w:cs="Arial"/>
                <w:snapToGrid w:val="0"/>
                <w:sz w:val="18"/>
                <w:szCs w:val="18"/>
              </w:rPr>
              <w:t xml:space="preserve"> for you, you fail to comply with this plan without good cause.  "Good cause" means a medical reason preventing implementation of the plan.</w:t>
            </w:r>
          </w:p>
          <w:p w:rsidR="000D305D" w:rsidRPr="008333B8" w:rsidRDefault="000D305D" w:rsidP="000D305D">
            <w:pPr>
              <w:keepLines/>
              <w:rPr>
                <w:rFonts w:ascii="Arial" w:eastAsia="Times New Roman" w:hAnsi="Arial" w:cs="Arial"/>
                <w:snapToGrid w:val="0"/>
                <w:sz w:val="18"/>
                <w:szCs w:val="18"/>
              </w:rPr>
            </w:pPr>
          </w:p>
          <w:p w:rsidR="000D305D" w:rsidRPr="008333B8" w:rsidRDefault="000D305D" w:rsidP="000D305D">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We will make the final determination of any </w:t>
            </w:r>
            <w:r w:rsidRPr="008333B8">
              <w:rPr>
                <w:rFonts w:ascii="Arial" w:eastAsia="Times New Roman" w:hAnsi="Arial" w:cs="Arial"/>
                <w:i/>
                <w:snapToGrid w:val="0"/>
                <w:sz w:val="18"/>
                <w:szCs w:val="18"/>
              </w:rPr>
              <w:t>quality of care services</w:t>
            </w:r>
            <w:r w:rsidRPr="008333B8">
              <w:rPr>
                <w:rFonts w:ascii="Arial" w:eastAsia="Times New Roman" w:hAnsi="Arial" w:cs="Arial"/>
                <w:snapToGrid w:val="0"/>
                <w:sz w:val="18"/>
                <w:szCs w:val="18"/>
              </w:rPr>
              <w:t xml:space="preserve"> provided, of your eligibility for participation, and of any continued benefit payments.</w:t>
            </w:r>
          </w:p>
          <w:p w:rsidR="00397C07" w:rsidRPr="008333B8" w:rsidRDefault="00397C07" w:rsidP="000D305D">
            <w:pPr>
              <w:pStyle w:val="CommentText"/>
              <w:ind w:left="-24"/>
              <w:rPr>
                <w:rFonts w:cs="Arial"/>
                <w:sz w:val="18"/>
                <w:szCs w:val="18"/>
              </w:rPr>
            </w:pPr>
          </w:p>
        </w:tc>
        <w:tc>
          <w:tcPr>
            <w:tcW w:w="4410" w:type="dxa"/>
            <w:tcBorders>
              <w:top w:val="single" w:sz="4" w:space="0" w:color="auto"/>
            </w:tcBorders>
          </w:tcPr>
          <w:p w:rsidR="006160BF" w:rsidRPr="008333B8" w:rsidRDefault="006160BF" w:rsidP="006160BF">
            <w:pPr>
              <w:spacing w:after="20"/>
              <w:rPr>
                <w:rFonts w:ascii="Arial" w:hAnsi="Arial" w:cs="Arial"/>
                <w:b/>
                <w:sz w:val="18"/>
                <w:szCs w:val="18"/>
              </w:rPr>
            </w:pPr>
            <w:r w:rsidRPr="008333B8">
              <w:rPr>
                <w:rFonts w:ascii="Arial" w:hAnsi="Arial" w:cs="Arial"/>
                <w:b/>
                <w:sz w:val="18"/>
                <w:szCs w:val="18"/>
              </w:rPr>
              <w:lastRenderedPageBreak/>
              <w:t>REHABILITATION SERVICES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What are the rehabilitation services?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If you become Disabled, we may determine that you are a suitable candidate to receive vocational rehabilitation services. In order for you to be eligible for such services, you must have the functional capacity </w:t>
            </w:r>
            <w:proofErr w:type="gramStart"/>
            <w:r w:rsidRPr="008333B8">
              <w:rPr>
                <w:rFonts w:ascii="Arial" w:hAnsi="Arial" w:cs="Arial"/>
                <w:sz w:val="18"/>
                <w:szCs w:val="18"/>
              </w:rPr>
              <w:t>to successfully complete</w:t>
            </w:r>
            <w:proofErr w:type="gramEnd"/>
            <w:r w:rsidRPr="008333B8">
              <w:rPr>
                <w:rFonts w:ascii="Arial" w:hAnsi="Arial" w:cs="Arial"/>
                <w:sz w:val="18"/>
                <w:szCs w:val="18"/>
              </w:rPr>
              <w:t xml:space="preserve"> a Rehabilitation Program. These services include, but are not limited to:</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job modification;</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job placement;</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retraining; and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other</w:t>
            </w:r>
            <w:proofErr w:type="gramEnd"/>
            <w:r w:rsidRPr="008333B8">
              <w:rPr>
                <w:rFonts w:ascii="Arial" w:hAnsi="Arial" w:cs="Arial"/>
                <w:sz w:val="18"/>
                <w:szCs w:val="18"/>
              </w:rPr>
              <w:t xml:space="preserve"> activities reasonably necessary to help you return to work.</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You decide, with your Physician’s approval, whether to participate in a Rehabilitation Program. Participation in a rehabilitation assessment or a Rehabilitation Program is at our expense. We will work with you, your Employer, our Physician and others, as appropriate, to develop a Rehabilitation Program.</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Eligibility for vocational rehabilitation services is based on your education, training, experience and</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physical/mental</w:t>
            </w:r>
            <w:proofErr w:type="gramEnd"/>
            <w:r w:rsidRPr="008333B8">
              <w:rPr>
                <w:rFonts w:ascii="Arial" w:hAnsi="Arial" w:cs="Arial"/>
                <w:sz w:val="18"/>
                <w:szCs w:val="18"/>
              </w:rPr>
              <w:t xml:space="preserve"> capabilities. We will determine whether you are eligible for vocational rehabilitation services.</w:t>
            </w:r>
          </w:p>
          <w:p w:rsidR="006160BF" w:rsidRPr="008333B8" w:rsidRDefault="006160BF" w:rsidP="006160BF">
            <w:pPr>
              <w:spacing w:after="20"/>
              <w:rPr>
                <w:rFonts w:ascii="Arial" w:hAnsi="Arial" w:cs="Arial"/>
                <w:sz w:val="18"/>
                <w:szCs w:val="18"/>
              </w:rPr>
            </w:pPr>
          </w:p>
          <w:p w:rsidR="006160BF" w:rsidRPr="008333B8" w:rsidRDefault="006160BF" w:rsidP="00397C07">
            <w:pPr>
              <w:spacing w:after="20"/>
              <w:rPr>
                <w:rFonts w:ascii="Arial" w:hAnsi="Arial" w:cs="Arial"/>
                <w:sz w:val="18"/>
                <w:szCs w:val="18"/>
              </w:rPr>
            </w:pPr>
            <w:r w:rsidRPr="008333B8">
              <w:rPr>
                <w:rFonts w:ascii="Arial" w:hAnsi="Arial" w:cs="Arial"/>
                <w:sz w:val="18"/>
                <w:szCs w:val="18"/>
              </w:rPr>
              <w:t xml:space="preserve">The Rehabilitation Program </w:t>
            </w:r>
            <w:proofErr w:type="gramStart"/>
            <w:r w:rsidRPr="008333B8">
              <w:rPr>
                <w:rFonts w:ascii="Arial" w:hAnsi="Arial" w:cs="Arial"/>
                <w:sz w:val="18"/>
                <w:szCs w:val="18"/>
              </w:rPr>
              <w:t>may, at our sole discretion, allow</w:t>
            </w:r>
            <w:proofErr w:type="gramEnd"/>
            <w:r w:rsidRPr="008333B8">
              <w:rPr>
                <w:rFonts w:ascii="Arial" w:hAnsi="Arial" w:cs="Arial"/>
                <w:sz w:val="18"/>
                <w:szCs w:val="18"/>
              </w:rPr>
              <w:t xml:space="preserve"> for payment of your medical expense, education expense, moving expense, accommodation expense or family care expense </w:t>
            </w:r>
            <w:r w:rsidRPr="008333B8">
              <w:rPr>
                <w:rFonts w:ascii="Arial" w:hAnsi="Arial" w:cs="Arial"/>
                <w:sz w:val="18"/>
                <w:szCs w:val="18"/>
              </w:rPr>
              <w:lastRenderedPageBreak/>
              <w:t>while you are participating in the Rehabilitation Program.</w:t>
            </w:r>
          </w:p>
          <w:p w:rsidR="00F550AC" w:rsidRPr="008333B8" w:rsidRDefault="00F550AC" w:rsidP="00397C07">
            <w:pPr>
              <w:spacing w:after="20"/>
              <w:rPr>
                <w:rFonts w:ascii="Arial" w:hAnsi="Arial" w:cs="Arial"/>
                <w:sz w:val="18"/>
                <w:szCs w:val="18"/>
              </w:rPr>
            </w:pPr>
          </w:p>
        </w:tc>
      </w:tr>
      <w:tr w:rsidR="00EA7CE4" w:rsidRPr="008333B8" w:rsidTr="0018392E">
        <w:trPr>
          <w:trHeight w:val="276"/>
        </w:trPr>
        <w:tc>
          <w:tcPr>
            <w:tcW w:w="4320" w:type="dxa"/>
          </w:tcPr>
          <w:p w:rsidR="00EA7CE4" w:rsidRPr="008333B8" w:rsidRDefault="00EA7CE4" w:rsidP="00BF6D58">
            <w:pPr>
              <w:pStyle w:val="Heading2"/>
              <w:outlineLvl w:val="1"/>
            </w:pPr>
            <w:bookmarkStart w:id="12" w:name="_Toc389046257"/>
            <w:bookmarkStart w:id="13" w:name="_Toc498602740"/>
            <w:bookmarkStart w:id="14" w:name="_Toc499645592"/>
            <w:r w:rsidRPr="008333B8">
              <w:lastRenderedPageBreak/>
              <w:t>Managed Rehabilitation Benefit</w:t>
            </w:r>
            <w:bookmarkEnd w:id="12"/>
            <w:bookmarkEnd w:id="13"/>
            <w:bookmarkEnd w:id="14"/>
          </w:p>
          <w:p w:rsidR="00EA7CE4" w:rsidRPr="008333B8" w:rsidRDefault="00EA7CE4" w:rsidP="00EA7CE4">
            <w:pPr>
              <w:spacing w:after="20"/>
              <w:rPr>
                <w:rFonts w:ascii="Arial" w:hAnsi="Arial" w:cs="Arial"/>
                <w:sz w:val="18"/>
                <w:szCs w:val="18"/>
              </w:rPr>
            </w:pPr>
            <w:r w:rsidRPr="008333B8">
              <w:rPr>
                <w:rFonts w:ascii="Arial" w:hAnsi="Arial" w:cs="Arial"/>
                <w:sz w:val="18"/>
                <w:szCs w:val="18"/>
              </w:rPr>
              <w:t>Rehabilitation Plan for You</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You may be eligible to receive vocational rehabilitation services.  In order to be eligible for such services you must have the functional capability </w:t>
            </w:r>
            <w:proofErr w:type="gramStart"/>
            <w:r w:rsidRPr="008333B8">
              <w:rPr>
                <w:rFonts w:ascii="Arial" w:hAnsi="Arial" w:cs="Arial"/>
                <w:sz w:val="18"/>
                <w:szCs w:val="18"/>
              </w:rPr>
              <w:t>to successfully complete</w:t>
            </w:r>
            <w:proofErr w:type="gramEnd"/>
            <w:r w:rsidRPr="008333B8">
              <w:rPr>
                <w:rFonts w:ascii="Arial" w:hAnsi="Arial" w:cs="Arial"/>
                <w:sz w:val="18"/>
                <w:szCs w:val="18"/>
              </w:rPr>
              <w:t xml:space="preserve"> a </w:t>
            </w:r>
            <w:r w:rsidRPr="008333B8">
              <w:rPr>
                <w:rFonts w:ascii="Arial" w:hAnsi="Arial" w:cs="Arial"/>
                <w:i/>
                <w:sz w:val="18"/>
                <w:szCs w:val="18"/>
              </w:rPr>
              <w:t>rehabilitation plan</w:t>
            </w:r>
            <w:r w:rsidRPr="008333B8">
              <w:rPr>
                <w:rFonts w:ascii="Arial" w:hAnsi="Arial" w:cs="Arial"/>
                <w:sz w:val="18"/>
                <w:szCs w:val="18"/>
              </w:rPr>
              <w:t>.</w:t>
            </w:r>
          </w:p>
          <w:p w:rsidR="00EA7CE4" w:rsidRPr="008333B8" w:rsidRDefault="00EA7CE4" w:rsidP="00EA7CE4">
            <w:pPr>
              <w:spacing w:after="20"/>
              <w:rPr>
                <w:rFonts w:ascii="Arial" w:hAnsi="Arial" w:cs="Arial"/>
                <w:sz w:val="18"/>
                <w:szCs w:val="18"/>
              </w:rPr>
            </w:pP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Vocational rehabilitation services will include the preparation of a </w:t>
            </w:r>
            <w:r w:rsidRPr="008333B8">
              <w:rPr>
                <w:rFonts w:ascii="Arial" w:hAnsi="Arial" w:cs="Arial"/>
                <w:i/>
                <w:sz w:val="18"/>
                <w:szCs w:val="18"/>
              </w:rPr>
              <w:t>rehabilitation plan</w:t>
            </w:r>
            <w:r w:rsidRPr="008333B8">
              <w:rPr>
                <w:rFonts w:ascii="Arial" w:hAnsi="Arial" w:cs="Arial"/>
                <w:sz w:val="18"/>
                <w:szCs w:val="18"/>
              </w:rPr>
              <w:t xml:space="preserve"> for you, with input from you and your </w:t>
            </w:r>
            <w:r w:rsidRPr="008333B8">
              <w:rPr>
                <w:rFonts w:ascii="Arial" w:hAnsi="Arial" w:cs="Arial"/>
                <w:i/>
                <w:sz w:val="18"/>
                <w:szCs w:val="18"/>
              </w:rPr>
              <w:t>doctor</w:t>
            </w:r>
            <w:r w:rsidRPr="008333B8">
              <w:rPr>
                <w:rFonts w:ascii="Arial" w:hAnsi="Arial" w:cs="Arial"/>
                <w:sz w:val="18"/>
                <w:szCs w:val="18"/>
              </w:rPr>
              <w:t xml:space="preserve">.  </w:t>
            </w:r>
            <w:proofErr w:type="gramStart"/>
            <w:r w:rsidRPr="008333B8">
              <w:rPr>
                <w:rFonts w:ascii="Arial" w:hAnsi="Arial" w:cs="Arial"/>
                <w:sz w:val="18"/>
                <w:szCs w:val="18"/>
              </w:rPr>
              <w:t xml:space="preserve">We, you, your </w:t>
            </w:r>
            <w:r w:rsidRPr="008333B8">
              <w:rPr>
                <w:rFonts w:ascii="Arial" w:hAnsi="Arial" w:cs="Arial"/>
                <w:i/>
                <w:sz w:val="18"/>
                <w:szCs w:val="18"/>
              </w:rPr>
              <w:t>doctor</w:t>
            </w:r>
            <w:r w:rsidRPr="008333B8">
              <w:rPr>
                <w:rFonts w:ascii="Arial" w:hAnsi="Arial" w:cs="Arial"/>
                <w:sz w:val="18"/>
                <w:szCs w:val="18"/>
              </w:rPr>
              <w:t>, or your employer</w:t>
            </w:r>
            <w:proofErr w:type="gramEnd"/>
            <w:r w:rsidRPr="008333B8">
              <w:rPr>
                <w:rFonts w:ascii="Arial" w:hAnsi="Arial" w:cs="Arial"/>
                <w:sz w:val="18"/>
                <w:szCs w:val="18"/>
              </w:rPr>
              <w:t xml:space="preserve"> can begin the process of developing a </w:t>
            </w:r>
            <w:r w:rsidRPr="008333B8">
              <w:rPr>
                <w:rFonts w:ascii="Arial" w:hAnsi="Arial" w:cs="Arial"/>
                <w:i/>
                <w:sz w:val="18"/>
                <w:szCs w:val="18"/>
              </w:rPr>
              <w:t>rehabilitation plan</w:t>
            </w:r>
            <w:r w:rsidRPr="008333B8">
              <w:rPr>
                <w:rFonts w:ascii="Arial" w:hAnsi="Arial" w:cs="Arial"/>
                <w:sz w:val="18"/>
                <w:szCs w:val="18"/>
              </w:rPr>
              <w:t xml:space="preserve">.  Vocational rehabilitation services may include, at our sole discretion, payment of your </w:t>
            </w:r>
            <w:r w:rsidRPr="008333B8">
              <w:rPr>
                <w:rFonts w:ascii="Arial" w:hAnsi="Arial" w:cs="Arial"/>
                <w:i/>
                <w:sz w:val="18"/>
                <w:szCs w:val="18"/>
              </w:rPr>
              <w:t>medical expense</w:t>
            </w:r>
            <w:r w:rsidRPr="008333B8">
              <w:rPr>
                <w:rFonts w:ascii="Arial" w:hAnsi="Arial" w:cs="Arial"/>
                <w:sz w:val="18"/>
                <w:szCs w:val="18"/>
              </w:rPr>
              <w:t xml:space="preserve">, </w:t>
            </w:r>
            <w:r w:rsidRPr="008333B8">
              <w:rPr>
                <w:rFonts w:ascii="Arial" w:hAnsi="Arial" w:cs="Arial"/>
                <w:i/>
                <w:sz w:val="18"/>
                <w:szCs w:val="18"/>
              </w:rPr>
              <w:lastRenderedPageBreak/>
              <w:t>education expense</w:t>
            </w:r>
            <w:r w:rsidRPr="008333B8">
              <w:rPr>
                <w:rFonts w:ascii="Arial" w:hAnsi="Arial" w:cs="Arial"/>
                <w:sz w:val="18"/>
                <w:szCs w:val="18"/>
              </w:rPr>
              <w:t xml:space="preserve">, </w:t>
            </w:r>
            <w:r w:rsidRPr="008333B8">
              <w:rPr>
                <w:rFonts w:ascii="Arial" w:hAnsi="Arial" w:cs="Arial"/>
                <w:i/>
                <w:sz w:val="18"/>
                <w:szCs w:val="18"/>
              </w:rPr>
              <w:t>moving expense</w:t>
            </w:r>
            <w:r w:rsidRPr="008333B8">
              <w:rPr>
                <w:rFonts w:ascii="Arial" w:hAnsi="Arial" w:cs="Arial"/>
                <w:sz w:val="18"/>
                <w:szCs w:val="18"/>
              </w:rPr>
              <w:t xml:space="preserve">, </w:t>
            </w:r>
            <w:r w:rsidRPr="008333B8">
              <w:rPr>
                <w:rFonts w:ascii="Arial" w:hAnsi="Arial" w:cs="Arial"/>
                <w:i/>
                <w:sz w:val="18"/>
                <w:szCs w:val="18"/>
              </w:rPr>
              <w:t>accommodation expense,</w:t>
            </w:r>
            <w:r w:rsidRPr="008333B8">
              <w:rPr>
                <w:rFonts w:ascii="Arial" w:hAnsi="Arial" w:cs="Arial"/>
                <w:sz w:val="18"/>
                <w:szCs w:val="18"/>
              </w:rPr>
              <w:t xml:space="preserve"> or </w:t>
            </w:r>
            <w:r w:rsidRPr="008333B8">
              <w:rPr>
                <w:rFonts w:ascii="Arial" w:hAnsi="Arial" w:cs="Arial"/>
                <w:i/>
                <w:sz w:val="18"/>
                <w:szCs w:val="18"/>
              </w:rPr>
              <w:t>family care expense</w:t>
            </w:r>
            <w:r w:rsidRPr="008333B8">
              <w:rPr>
                <w:rFonts w:ascii="Arial" w:hAnsi="Arial" w:cs="Arial"/>
                <w:sz w:val="18"/>
                <w:szCs w:val="18"/>
              </w:rPr>
              <w:t>.</w:t>
            </w:r>
          </w:p>
          <w:p w:rsidR="00EA7CE4" w:rsidRPr="008333B8" w:rsidRDefault="00EA7CE4" w:rsidP="00EA7CE4">
            <w:pPr>
              <w:spacing w:after="20"/>
              <w:rPr>
                <w:rFonts w:ascii="Arial" w:hAnsi="Arial" w:cs="Arial"/>
                <w:sz w:val="18"/>
                <w:szCs w:val="18"/>
              </w:rPr>
            </w:pPr>
            <w:bookmarkStart w:id="15" w:name="_Hlt175543269"/>
            <w:bookmarkEnd w:id="15"/>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While you are participating, with your full cooperation, in your </w:t>
            </w:r>
            <w:r w:rsidRPr="008333B8">
              <w:rPr>
                <w:rFonts w:ascii="Arial" w:hAnsi="Arial" w:cs="Arial"/>
                <w:i/>
                <w:sz w:val="18"/>
                <w:szCs w:val="18"/>
              </w:rPr>
              <w:t>rehabilitation plan</w:t>
            </w:r>
            <w:r w:rsidRPr="008333B8">
              <w:rPr>
                <w:rFonts w:ascii="Arial" w:hAnsi="Arial" w:cs="Arial"/>
                <w:sz w:val="18"/>
                <w:szCs w:val="18"/>
              </w:rPr>
              <w:t xml:space="preserve">, we will increase your Schedule Amount by 10% of your </w:t>
            </w:r>
            <w:r w:rsidRPr="008333B8">
              <w:rPr>
                <w:rFonts w:ascii="Arial" w:hAnsi="Arial" w:cs="Arial"/>
                <w:i/>
                <w:sz w:val="18"/>
                <w:szCs w:val="18"/>
              </w:rPr>
              <w:t>monthly pay</w:t>
            </w:r>
            <w:r w:rsidRPr="008333B8">
              <w:rPr>
                <w:rFonts w:ascii="Arial" w:hAnsi="Arial" w:cs="Arial"/>
                <w:sz w:val="18"/>
                <w:szCs w:val="18"/>
              </w:rPr>
              <w:t xml:space="preserve"> or $1,000, whichever is less.  During this period, your Schedule Amount may exceed the maximum Schedule Amount in the Schedule.</w:t>
            </w:r>
          </w:p>
          <w:p w:rsidR="00EA7CE4" w:rsidRPr="008333B8" w:rsidRDefault="00EA7CE4" w:rsidP="00397C07">
            <w:pPr>
              <w:spacing w:after="20"/>
              <w:rPr>
                <w:rFonts w:ascii="Arial" w:hAnsi="Arial" w:cs="Arial"/>
                <w:b/>
                <w:sz w:val="18"/>
                <w:szCs w:val="18"/>
              </w:rPr>
            </w:pPr>
          </w:p>
          <w:p w:rsidR="00AE394E" w:rsidRPr="008333B8" w:rsidRDefault="00AE394E" w:rsidP="00397C07">
            <w:pPr>
              <w:spacing w:after="20"/>
              <w:rPr>
                <w:rFonts w:ascii="Arial" w:hAnsi="Arial" w:cs="Arial"/>
                <w:b/>
                <w:sz w:val="18"/>
                <w:szCs w:val="18"/>
              </w:rPr>
            </w:pPr>
          </w:p>
        </w:tc>
        <w:tc>
          <w:tcPr>
            <w:tcW w:w="4410" w:type="dxa"/>
          </w:tcPr>
          <w:p w:rsidR="00EA7CE4" w:rsidRPr="008333B8" w:rsidRDefault="00EA7CE4" w:rsidP="00EA7CE4">
            <w:pPr>
              <w:spacing w:after="20"/>
              <w:rPr>
                <w:rFonts w:ascii="Arial" w:hAnsi="Arial" w:cs="Arial"/>
                <w:b/>
                <w:sz w:val="18"/>
                <w:szCs w:val="18"/>
              </w:rPr>
            </w:pPr>
            <w:r w:rsidRPr="008333B8">
              <w:rPr>
                <w:rFonts w:ascii="Arial" w:hAnsi="Arial" w:cs="Arial"/>
                <w:b/>
                <w:sz w:val="18"/>
                <w:szCs w:val="18"/>
              </w:rPr>
              <w:lastRenderedPageBreak/>
              <w:t>What happens to your benefit if you participate in a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If you participate in a Rehabilitation Program, you will receive the greater of:</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Benefit Percentage (as shown in the Benefit Highlights), multiplied by 1.10, multiplied by your Total</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Monthly Earnings, reduced by your Disability Earnings and Deductible Sources of Income; or</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current benefit multiplied by 1.10.</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This increased amount will end on the earliest of:</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 complete the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 cease to participate in the Rehabilitation Program;</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the date your benefits cease; or</w:t>
            </w:r>
          </w:p>
          <w:p w:rsidR="00EA7CE4" w:rsidRPr="008333B8" w:rsidRDefault="00EA7CE4" w:rsidP="00EA7CE4">
            <w:pPr>
              <w:spacing w:after="20"/>
              <w:rPr>
                <w:rFonts w:ascii="Arial" w:hAnsi="Arial" w:cs="Arial"/>
                <w:sz w:val="18"/>
                <w:szCs w:val="18"/>
              </w:rPr>
            </w:pPr>
            <w:r w:rsidRPr="008333B8">
              <w:rPr>
                <w:rFonts w:ascii="Arial" w:hAnsi="Arial" w:cs="Arial"/>
                <w:sz w:val="18"/>
                <w:szCs w:val="18"/>
              </w:rPr>
              <w:t>• 12 months after your Rehabilitation Program began.</w:t>
            </w:r>
          </w:p>
        </w:tc>
      </w:tr>
      <w:tr w:rsidR="00397C07" w:rsidRPr="008333B8" w:rsidTr="0018392E">
        <w:trPr>
          <w:trHeight w:val="276"/>
        </w:trPr>
        <w:tc>
          <w:tcPr>
            <w:tcW w:w="4320" w:type="dxa"/>
          </w:tcPr>
          <w:p w:rsidR="00397C07" w:rsidRPr="008333B8" w:rsidRDefault="00397C07" w:rsidP="00BF6D58">
            <w:pPr>
              <w:pStyle w:val="Heading2"/>
              <w:outlineLvl w:val="1"/>
            </w:pPr>
            <w:bookmarkStart w:id="16" w:name="_Toc498602741"/>
            <w:bookmarkStart w:id="17" w:name="_Toc499645593"/>
            <w:r w:rsidRPr="008333B8">
              <w:t>Medical Premium Payment Supplement</w:t>
            </w:r>
            <w:bookmarkEnd w:id="16"/>
            <w:bookmarkEnd w:id="17"/>
          </w:p>
        </w:tc>
        <w:tc>
          <w:tcPr>
            <w:tcW w:w="4410" w:type="dxa"/>
          </w:tcPr>
          <w:p w:rsidR="00397C07" w:rsidRPr="008333B8" w:rsidRDefault="00397C07" w:rsidP="00397C07">
            <w:pPr>
              <w:spacing w:after="20"/>
              <w:rPr>
                <w:rFonts w:ascii="Arial" w:hAnsi="Arial" w:cs="Arial"/>
                <w:b/>
                <w:sz w:val="18"/>
                <w:szCs w:val="18"/>
              </w:rPr>
            </w:pPr>
            <w:r w:rsidRPr="008333B8">
              <w:rPr>
                <w:rFonts w:ascii="Arial" w:hAnsi="Arial" w:cs="Arial"/>
                <w:b/>
                <w:sz w:val="18"/>
                <w:szCs w:val="18"/>
              </w:rPr>
              <w:t>Group Health Coverage OR Cobra Continuance Premium Benefit</w:t>
            </w:r>
          </w:p>
          <w:p w:rsidR="00A167CA" w:rsidRPr="008333B8" w:rsidRDefault="00A167CA" w:rsidP="00397C07">
            <w:pPr>
              <w:spacing w:after="20"/>
              <w:rPr>
                <w:rFonts w:ascii="Arial" w:hAnsi="Arial" w:cs="Arial"/>
                <w:sz w:val="18"/>
                <w:szCs w:val="18"/>
              </w:rPr>
            </w:pPr>
          </w:p>
          <w:p w:rsidR="00A167CA" w:rsidRPr="008333B8" w:rsidRDefault="00A167CA" w:rsidP="00A167CA">
            <w:pPr>
              <w:spacing w:after="20"/>
              <w:rPr>
                <w:rFonts w:ascii="Arial" w:hAnsi="Arial" w:cs="Arial"/>
                <w:b/>
                <w:sz w:val="18"/>
                <w:szCs w:val="18"/>
              </w:rPr>
            </w:pPr>
            <w:r w:rsidRPr="008333B8">
              <w:rPr>
                <w:rFonts w:ascii="Arial" w:hAnsi="Arial" w:cs="Arial"/>
                <w:b/>
                <w:sz w:val="18"/>
                <w:szCs w:val="18"/>
              </w:rPr>
              <w:t>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Group Health Coverage Continuance Premium Benefit?</w:t>
            </w:r>
          </w:p>
          <w:p w:rsidR="007130C7" w:rsidRPr="008333B8" w:rsidRDefault="00A167CA" w:rsidP="00A167CA">
            <w:pPr>
              <w:spacing w:after="20"/>
              <w:rPr>
                <w:rFonts w:ascii="Arial" w:hAnsi="Arial" w:cs="Arial"/>
                <w:sz w:val="18"/>
                <w:szCs w:val="18"/>
              </w:rPr>
            </w:pPr>
            <w:r w:rsidRPr="008333B8">
              <w:rPr>
                <w:rFonts w:ascii="Arial" w:hAnsi="Arial" w:cs="Arial"/>
                <w:sz w:val="18"/>
                <w:szCs w:val="18"/>
              </w:rPr>
              <w:t>We will pay you a Group Health Coverage Continuance Premium Benefit if you are receiving disability income benefits and you elect to continue your medical and/or dental insurance.</w:t>
            </w:r>
          </w:p>
          <w:p w:rsidR="007130C7" w:rsidRPr="008333B8" w:rsidRDefault="007130C7" w:rsidP="00397C07">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you are eligible for the 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 are eligible to receive the Group Health Coverage Continuance Premium Benefit if you:</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are receiving 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have elected the group health coverage continuance under the medical and/or dental insurance plan sponsored by your Employer; and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provide us with Proof on a quarterly basis that you are making premium payments to your Employer</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for</w:t>
            </w:r>
            <w:proofErr w:type="gramEnd"/>
            <w:r w:rsidRPr="008333B8">
              <w:rPr>
                <w:rFonts w:ascii="Arial" w:hAnsi="Arial" w:cs="Arial"/>
                <w:sz w:val="18"/>
                <w:szCs w:val="18"/>
              </w:rPr>
              <w:t xml:space="preserve"> the group health coverage continuance of medical and/or dental insurance.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amount of the Group Health Coverage Continuance Premium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Group Health Coverage Continuance Premium Benefit is the lesser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$400 per month;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actual amount you pay to your Employer to continue your medical and/or dental insurance.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does your Group Health Coverage Continuance Premium Benefit end?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Group Health Coverage Continuance Premium Benefit will end on the earliest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are no longer Disabled;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end of your Maximum Benefit Duration;</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your group health continuance under your Employer sponsored medical and/or dental plan</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ends;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fail to give us Proof that you are making premium payments to your Employer for the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group health coverage continuance of your medical and/or dental insurance;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lastRenderedPageBreak/>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18 Group Health Coverage Continuance Premium Benefit payments have been made.</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happens when your Group Health Coverage Continuance Premium Benefit ends?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If you discontinue making premium payments to your Employer to continue your medical and/or dental insurance, any amounts due to you or refundable to us will be calculated based on 1/30th of the monthly Group Health Coverage Continuance Premium Benefit for each day of a Period of Disability that is less</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than</w:t>
            </w:r>
            <w:proofErr w:type="gramEnd"/>
            <w:r w:rsidRPr="008333B8">
              <w:rPr>
                <w:rFonts w:ascii="Arial" w:hAnsi="Arial" w:cs="Arial"/>
                <w:sz w:val="18"/>
                <w:szCs w:val="18"/>
              </w:rPr>
              <w:t xml:space="preserve"> a full month.</w:t>
            </w:r>
          </w:p>
          <w:p w:rsidR="007130C7" w:rsidRPr="008333B8" w:rsidRDefault="007130C7" w:rsidP="00397C07">
            <w:pPr>
              <w:spacing w:after="20"/>
              <w:rPr>
                <w:rFonts w:ascii="Arial" w:hAnsi="Arial" w:cs="Arial"/>
                <w:sz w:val="18"/>
                <w:szCs w:val="18"/>
              </w:rPr>
            </w:pPr>
          </w:p>
          <w:p w:rsidR="000C365A" w:rsidRPr="008333B8" w:rsidRDefault="000C365A" w:rsidP="000C365A">
            <w:pPr>
              <w:spacing w:after="20"/>
              <w:rPr>
                <w:rFonts w:ascii="Arial" w:hAnsi="Arial" w:cs="Arial"/>
                <w:b/>
                <w:sz w:val="18"/>
                <w:szCs w:val="18"/>
              </w:rPr>
            </w:pPr>
            <w:r w:rsidRPr="008333B8">
              <w:rPr>
                <w:rFonts w:ascii="Arial" w:hAnsi="Arial" w:cs="Arial"/>
                <w:b/>
                <w:sz w:val="18"/>
                <w:szCs w:val="18"/>
              </w:rPr>
              <w:t>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What is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We will pay you a COBRA Continuance Premium Benefit if you are receiving disability income benefits</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and you elect to continue your medical and/or dental insurance as permitted under the Consolidated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Omnibus Budget Reconciliation Act of 1985, as amended, including changes made by the Health</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Insurance Portability and Accountability Act of 1996 (HIPAA).</w:t>
            </w:r>
          </w:p>
          <w:p w:rsidR="00147237" w:rsidRPr="008333B8" w:rsidRDefault="00147237" w:rsidP="000C365A">
            <w:pPr>
              <w:spacing w:after="20"/>
              <w:rPr>
                <w:rFonts w:ascii="Arial" w:hAnsi="Arial" w:cs="Arial"/>
                <w:sz w:val="18"/>
                <w:szCs w:val="18"/>
              </w:rPr>
            </w:pPr>
          </w:p>
          <w:p w:rsidR="000C365A" w:rsidRPr="008333B8" w:rsidRDefault="000C365A" w:rsidP="000C365A">
            <w:pPr>
              <w:spacing w:after="20"/>
              <w:rPr>
                <w:rFonts w:ascii="Arial" w:hAnsi="Arial" w:cs="Arial"/>
                <w:sz w:val="18"/>
                <w:szCs w:val="18"/>
              </w:rPr>
            </w:pPr>
            <w:r w:rsidRPr="008333B8">
              <w:rPr>
                <w:rFonts w:ascii="Arial" w:hAnsi="Arial" w:cs="Arial"/>
                <w:sz w:val="18"/>
                <w:szCs w:val="18"/>
              </w:rPr>
              <w:t>When are you eligible for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You are eligible to receive the COBRA Continuance Premium Benefit if you:</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are receiving a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have elected the COBRA continuance under the medical and/or dental insurance plan sponsored by</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your Employer; and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provide us with Proof on a quarterly basis that you are making premium payments to your Employer</w:t>
            </w:r>
          </w:p>
          <w:p w:rsidR="000C365A" w:rsidRPr="008333B8" w:rsidRDefault="000C365A" w:rsidP="000C365A">
            <w:pPr>
              <w:spacing w:after="20"/>
              <w:rPr>
                <w:rFonts w:ascii="Arial" w:hAnsi="Arial" w:cs="Arial"/>
                <w:sz w:val="18"/>
                <w:szCs w:val="18"/>
              </w:rPr>
            </w:pPr>
            <w:proofErr w:type="gramStart"/>
            <w:r w:rsidRPr="008333B8">
              <w:rPr>
                <w:rFonts w:ascii="Arial" w:hAnsi="Arial" w:cs="Arial"/>
                <w:sz w:val="18"/>
                <w:szCs w:val="18"/>
              </w:rPr>
              <w:t>for</w:t>
            </w:r>
            <w:proofErr w:type="gramEnd"/>
            <w:r w:rsidRPr="008333B8">
              <w:rPr>
                <w:rFonts w:ascii="Arial" w:hAnsi="Arial" w:cs="Arial"/>
                <w:sz w:val="18"/>
                <w:szCs w:val="18"/>
              </w:rPr>
              <w:t xml:space="preserve"> the COBRA continuance of medical and/or dental insurance.</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What is the amount of the COBRA Continuance Premium Benefit?</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The COBRA Continuance Premium Benefit is the lesser of:</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$400 per month; or</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actual amount you pay to your Employer to continue your medical and/or dental insurance</w:t>
            </w:r>
          </w:p>
          <w:p w:rsidR="000C365A" w:rsidRPr="008333B8" w:rsidRDefault="000C365A" w:rsidP="000C365A">
            <w:pPr>
              <w:spacing w:after="20"/>
              <w:rPr>
                <w:rFonts w:ascii="Arial" w:hAnsi="Arial" w:cs="Arial"/>
                <w:sz w:val="18"/>
                <w:szCs w:val="18"/>
              </w:rPr>
            </w:pPr>
            <w:proofErr w:type="gramStart"/>
            <w:r w:rsidRPr="008333B8">
              <w:rPr>
                <w:rFonts w:ascii="Arial" w:hAnsi="Arial" w:cs="Arial"/>
                <w:sz w:val="18"/>
                <w:szCs w:val="18"/>
              </w:rPr>
              <w:t>pursuant</w:t>
            </w:r>
            <w:proofErr w:type="gramEnd"/>
            <w:r w:rsidRPr="008333B8">
              <w:rPr>
                <w:rFonts w:ascii="Arial" w:hAnsi="Arial" w:cs="Arial"/>
                <w:sz w:val="18"/>
                <w:szCs w:val="18"/>
              </w:rPr>
              <w:t xml:space="preserve"> to COBRA.</w:t>
            </w:r>
          </w:p>
          <w:p w:rsidR="00147237" w:rsidRPr="008333B8" w:rsidRDefault="00147237" w:rsidP="000C365A">
            <w:pPr>
              <w:spacing w:after="20"/>
              <w:rPr>
                <w:rFonts w:ascii="Arial" w:hAnsi="Arial" w:cs="Arial"/>
                <w:sz w:val="18"/>
                <w:szCs w:val="18"/>
              </w:rPr>
            </w:pPr>
          </w:p>
          <w:p w:rsidR="000C365A" w:rsidRPr="008333B8" w:rsidRDefault="000C365A" w:rsidP="000C365A">
            <w:pPr>
              <w:spacing w:after="20"/>
              <w:rPr>
                <w:rFonts w:ascii="Arial" w:hAnsi="Arial" w:cs="Arial"/>
                <w:sz w:val="18"/>
                <w:szCs w:val="18"/>
              </w:rPr>
            </w:pPr>
            <w:r w:rsidRPr="008333B8">
              <w:rPr>
                <w:rFonts w:ascii="Arial" w:hAnsi="Arial" w:cs="Arial"/>
                <w:sz w:val="18"/>
                <w:szCs w:val="18"/>
              </w:rPr>
              <w:t>When does your COBRA Continuance Premium Benefit end?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The COBRA Continuance Premium Benefit will end on the earliest of:</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date you are no longer Disabled;</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end of your Maximum Benefit Duration;</w:t>
            </w:r>
          </w:p>
          <w:p w:rsidR="000C365A" w:rsidRPr="008333B8" w:rsidRDefault="000C365A" w:rsidP="000C365A">
            <w:pPr>
              <w:spacing w:after="20"/>
              <w:rPr>
                <w:rFonts w:ascii="Arial" w:hAnsi="Arial" w:cs="Arial"/>
                <w:sz w:val="18"/>
                <w:szCs w:val="18"/>
              </w:rPr>
            </w:pPr>
            <w:r w:rsidRPr="008333B8">
              <w:rPr>
                <w:rFonts w:ascii="Arial" w:hAnsi="Arial" w:cs="Arial"/>
                <w:sz w:val="18"/>
                <w:szCs w:val="18"/>
              </w:rPr>
              <w:t>• the date your COBRA continuance under your Employer sponsored medical and/or dental plan ends;</w:t>
            </w:r>
          </w:p>
          <w:p w:rsidR="00F550AC" w:rsidRPr="008333B8" w:rsidRDefault="00F550AC" w:rsidP="000C365A">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18" w:name="_Toc498602742"/>
            <w:bookmarkStart w:id="19" w:name="_Toc499645594"/>
            <w:r w:rsidRPr="008333B8">
              <w:lastRenderedPageBreak/>
              <w:t>Retirement Savings Benefit</w:t>
            </w:r>
            <w:bookmarkEnd w:id="18"/>
            <w:bookmarkEnd w:id="19"/>
          </w:p>
        </w:tc>
        <w:tc>
          <w:tcPr>
            <w:tcW w:w="4410" w:type="dxa"/>
          </w:tcPr>
          <w:p w:rsidR="00147237" w:rsidRPr="008333B8" w:rsidRDefault="00147237" w:rsidP="00147237">
            <w:pPr>
              <w:spacing w:after="20"/>
              <w:rPr>
                <w:rFonts w:ascii="Arial" w:hAnsi="Arial" w:cs="Arial"/>
                <w:b/>
                <w:sz w:val="18"/>
                <w:szCs w:val="18"/>
              </w:rPr>
            </w:pPr>
            <w:r w:rsidRPr="008333B8">
              <w:rPr>
                <w:rFonts w:ascii="Arial" w:hAnsi="Arial" w:cs="Arial"/>
                <w:b/>
                <w:sz w:val="18"/>
                <w:szCs w:val="18"/>
              </w:rPr>
              <w:t xml:space="preserve">RETIREMENT CONTRIBUTION BENEFIT </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What is the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We will pay an additional benefit for deposit into your Employer sponsored 401(k) plan or other approved Pension Plan. We will make payments to the plan trustee or administrator in accordance with the rules and regulations of the Internal Revenue Service and the provisions of your Pension Plan. Any payment that </w:t>
            </w:r>
            <w:proofErr w:type="gramStart"/>
            <w:r w:rsidRPr="008333B8">
              <w:rPr>
                <w:rFonts w:ascii="Arial" w:hAnsi="Arial" w:cs="Arial"/>
                <w:sz w:val="18"/>
                <w:szCs w:val="18"/>
              </w:rPr>
              <w:t>cannot be made</w:t>
            </w:r>
            <w:proofErr w:type="gramEnd"/>
            <w:r w:rsidRPr="008333B8">
              <w:rPr>
                <w:rFonts w:ascii="Arial" w:hAnsi="Arial" w:cs="Arial"/>
                <w:sz w:val="18"/>
                <w:szCs w:val="18"/>
              </w:rPr>
              <w:t xml:space="preserve"> to the trustee or plan administrator of your Pension Plan will be made to a nonqualified deferred annuity account that you designate.</w:t>
            </w:r>
          </w:p>
          <w:p w:rsidR="00147237" w:rsidRPr="008333B8" w:rsidRDefault="00147237" w:rsidP="00147237">
            <w:pPr>
              <w:spacing w:after="20"/>
              <w:rPr>
                <w:rFonts w:ascii="Arial" w:hAnsi="Arial" w:cs="Arial"/>
                <w:sz w:val="18"/>
                <w:szCs w:val="18"/>
              </w:rPr>
            </w:pPr>
          </w:p>
          <w:p w:rsidR="00147237" w:rsidRPr="008333B8" w:rsidRDefault="00147237" w:rsidP="00147237">
            <w:pPr>
              <w:spacing w:after="20"/>
              <w:rPr>
                <w:rFonts w:ascii="Arial" w:hAnsi="Arial" w:cs="Arial"/>
                <w:sz w:val="18"/>
                <w:szCs w:val="18"/>
              </w:rPr>
            </w:pPr>
            <w:r w:rsidRPr="008333B8">
              <w:rPr>
                <w:rFonts w:ascii="Arial" w:hAnsi="Arial" w:cs="Arial"/>
                <w:sz w:val="18"/>
                <w:szCs w:val="18"/>
              </w:rPr>
              <w:t>When are you eligible for a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You are eligible if you:</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are receiving a disability income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are a participant in your Employer sponsored Pension Plan; and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w:t>
            </w:r>
            <w:proofErr w:type="gramEnd"/>
            <w:r w:rsidRPr="008333B8">
              <w:rPr>
                <w:rFonts w:ascii="Arial" w:hAnsi="Arial" w:cs="Arial"/>
                <w:sz w:val="18"/>
                <w:szCs w:val="18"/>
              </w:rPr>
              <w:t xml:space="preserve"> have been a participant in your Employer sponsored Pension Plan for at least 12 months before your Disability began.</w:t>
            </w:r>
          </w:p>
          <w:p w:rsidR="00147237" w:rsidRPr="008333B8" w:rsidRDefault="00147237" w:rsidP="00147237">
            <w:pPr>
              <w:spacing w:after="20"/>
              <w:rPr>
                <w:rFonts w:ascii="Arial" w:hAnsi="Arial" w:cs="Arial"/>
                <w:sz w:val="18"/>
                <w:szCs w:val="18"/>
              </w:rPr>
            </w:pPr>
          </w:p>
          <w:p w:rsidR="00147237" w:rsidRPr="008333B8" w:rsidRDefault="00147237" w:rsidP="00147237">
            <w:pPr>
              <w:spacing w:after="20"/>
              <w:rPr>
                <w:rFonts w:ascii="Arial" w:hAnsi="Arial" w:cs="Arial"/>
                <w:sz w:val="18"/>
                <w:szCs w:val="18"/>
              </w:rPr>
            </w:pPr>
            <w:r w:rsidRPr="008333B8">
              <w:rPr>
                <w:rFonts w:ascii="Arial" w:hAnsi="Arial" w:cs="Arial"/>
                <w:sz w:val="18"/>
                <w:szCs w:val="18"/>
              </w:rPr>
              <w:t>How much is your Retirement Contribution Benefit?</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Your monthly Retirement Contribution Benefit is the lesser of:</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1% of your Total Monthly Earnings; or</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actual amount that you deposited monthly in your Employer sponsored plan.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$2,500.</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When does your Retirement Contribution Benefit end?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Your Retirement Contribution Benefit will end on the earliest of:</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eligible to receive a benefit under the Policy;</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an eligible participant in your Employer Sponsored Pension Plan;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your Employer Sponsored Pension Plan is frozen or terminated;</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end of your Maximum Benefit Duration;</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the date you are no longer Disabled; or</w:t>
            </w:r>
          </w:p>
          <w:p w:rsidR="00147237" w:rsidRPr="008333B8" w:rsidRDefault="00147237" w:rsidP="0014723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you do not provide Proof that you continue to be Disabled.</w:t>
            </w:r>
          </w:p>
          <w:p w:rsidR="00F550AC" w:rsidRPr="008333B8" w:rsidRDefault="00F550AC" w:rsidP="00147237">
            <w:pPr>
              <w:spacing w:after="20"/>
              <w:rPr>
                <w:rFonts w:ascii="Arial" w:hAnsi="Arial" w:cs="Arial"/>
                <w:sz w:val="18"/>
                <w:szCs w:val="18"/>
              </w:rPr>
            </w:pPr>
          </w:p>
        </w:tc>
      </w:tr>
      <w:tr w:rsidR="00397C07" w:rsidRPr="008333B8" w:rsidTr="003D0D6F">
        <w:trPr>
          <w:trHeight w:val="276"/>
        </w:trPr>
        <w:tc>
          <w:tcPr>
            <w:tcW w:w="4320" w:type="dxa"/>
            <w:tcBorders>
              <w:bottom w:val="single" w:sz="4" w:space="0" w:color="auto"/>
            </w:tcBorders>
          </w:tcPr>
          <w:p w:rsidR="00397C07" w:rsidRPr="008333B8" w:rsidRDefault="00397C07" w:rsidP="00BF6D58">
            <w:pPr>
              <w:pStyle w:val="Heading2"/>
              <w:outlineLvl w:val="1"/>
            </w:pPr>
            <w:bookmarkStart w:id="20" w:name="_Toc498602743"/>
            <w:bookmarkStart w:id="21" w:name="_Toc499645595"/>
            <w:r w:rsidRPr="008333B8">
              <w:t>Contagious Disease</w:t>
            </w:r>
            <w:bookmarkEnd w:id="20"/>
            <w:bookmarkEnd w:id="21"/>
          </w:p>
        </w:tc>
        <w:tc>
          <w:tcPr>
            <w:tcW w:w="4410" w:type="dxa"/>
            <w:tcBorders>
              <w:bottom w:val="single" w:sz="4" w:space="0" w:color="auto"/>
            </w:tcBorders>
          </w:tcPr>
          <w:p w:rsidR="00A167CA" w:rsidRPr="008333B8" w:rsidRDefault="00A167CA" w:rsidP="00A167CA">
            <w:pPr>
              <w:spacing w:after="20"/>
              <w:rPr>
                <w:rFonts w:ascii="Arial" w:hAnsi="Arial" w:cs="Arial"/>
                <w:b/>
                <w:sz w:val="18"/>
                <w:szCs w:val="18"/>
              </w:rPr>
            </w:pPr>
            <w:r w:rsidRPr="008333B8">
              <w:rPr>
                <w:rFonts w:ascii="Arial" w:hAnsi="Arial" w:cs="Arial"/>
                <w:b/>
                <w:sz w:val="18"/>
                <w:szCs w:val="18"/>
              </w:rPr>
              <w:t>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are you eligible for the 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 may be eligible to receive an Infectious and Contagious Disease Benefit if: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have been insured under the Policy for 180 days;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are not Disabled;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provide Proof that you carry an Infectious and Contagious Disease for which you first tested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lastRenderedPageBreak/>
              <w:t>positive after your effective date under this benefit and at least one of the following has occurred: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your license to practice your Regular Occupation has been revoked;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or your license has limitations or restrictions imposed and as a result, you are unable to</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perform all the Material and Substantial Duties of your Regular Occupation;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lose patients as a result of disclosure of your Infectious and Contagious Disease;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throughout a period of time equal in length to your Elimination Period, you have suffered a loss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earnings in excess of 20% of your Indexed Total Monthly Earnings immediately prior to disclosure;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and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you have never refused to be immunized against the Infectious and Contagious Disease for which</w:t>
            </w:r>
          </w:p>
          <w:p w:rsidR="00A167CA" w:rsidRPr="008333B8" w:rsidRDefault="00A167CA" w:rsidP="00A167CA">
            <w:pPr>
              <w:spacing w:after="20"/>
              <w:rPr>
                <w:rFonts w:ascii="Arial" w:hAnsi="Arial" w:cs="Arial"/>
                <w:sz w:val="18"/>
                <w:szCs w:val="18"/>
              </w:rPr>
            </w:pPr>
            <w:proofErr w:type="gramStart"/>
            <w:r w:rsidRPr="008333B8">
              <w:rPr>
                <w:rFonts w:ascii="Arial" w:hAnsi="Arial" w:cs="Arial"/>
                <w:sz w:val="18"/>
                <w:szCs w:val="18"/>
              </w:rPr>
              <w:t>you</w:t>
            </w:r>
            <w:proofErr w:type="gramEnd"/>
            <w:r w:rsidRPr="008333B8">
              <w:rPr>
                <w:rFonts w:ascii="Arial" w:hAnsi="Arial" w:cs="Arial"/>
                <w:sz w:val="18"/>
                <w:szCs w:val="18"/>
              </w:rPr>
              <w:t xml:space="preserve"> are claiming a benefit.</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How is the Infectious and Contagious Disease Benefit calculated?</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If you qualify for an Infectious and Contagious Disease Benefit, the benefit is payable in accordance with</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following formula:</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(A divided by B) multiplied by C</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where: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A = your Indexed Total Monthly Earnings minus your Disability Earnings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B = your Indexed Total Monthly Earnings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C = your Maximum Benefit payable under the Policy if you were Totally Disabled</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does the Infectious and Contagious Disease Benefit cease?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The Infectious and Contagious Disease Benefit will end on the earliest of:</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become eligible for a Disability benefit under the Policy;</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we determine you have not made every effort to continue to work in your Regular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Occupation on a Full-time Basis;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date you no longer participate with us in seeking and applying for suitable alternate work base on your training, education, experience and comparable income;</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the end of your Maximum Benefit Duration; or</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you receive 120 Infectious and Contagious Disease Benefit payments.</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For the purposes of this Infectious and Contagious Disease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Infectious and Contagious Disease means a disease that is:</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 categorized as Infectious and Contagious by the Centers for Disease Control; and</w:t>
            </w:r>
          </w:p>
          <w:p w:rsidR="003D0D6F" w:rsidRPr="008333B8" w:rsidRDefault="00A167CA" w:rsidP="00397C07">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life</w:t>
            </w:r>
            <w:proofErr w:type="gramEnd"/>
            <w:r w:rsidRPr="008333B8">
              <w:rPr>
                <w:rFonts w:ascii="Arial" w:hAnsi="Arial" w:cs="Arial"/>
                <w:sz w:val="18"/>
                <w:szCs w:val="18"/>
              </w:rPr>
              <w:t xml:space="preserve"> threatening to you or to persons with whom you may come in contact.</w:t>
            </w:r>
          </w:p>
          <w:p w:rsidR="00F550AC" w:rsidRPr="008333B8" w:rsidRDefault="00F550AC" w:rsidP="00397C07">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22" w:name="_Toc498602744"/>
            <w:bookmarkStart w:id="23" w:name="_Toc499645596"/>
            <w:r w:rsidRPr="008333B8">
              <w:lastRenderedPageBreak/>
              <w:t>Cost of Living Adjustment (COLA)</w:t>
            </w:r>
            <w:bookmarkEnd w:id="22"/>
            <w:bookmarkEnd w:id="23"/>
          </w:p>
        </w:tc>
        <w:tc>
          <w:tcPr>
            <w:tcW w:w="4410" w:type="dxa"/>
          </w:tcPr>
          <w:p w:rsidR="00A167CA" w:rsidRPr="008333B8" w:rsidRDefault="00A167CA" w:rsidP="00A167CA">
            <w:pPr>
              <w:spacing w:after="20"/>
              <w:rPr>
                <w:rFonts w:ascii="Arial" w:hAnsi="Arial" w:cs="Arial"/>
                <w:b/>
                <w:sz w:val="18"/>
                <w:szCs w:val="18"/>
              </w:rPr>
            </w:pPr>
            <w:r w:rsidRPr="008333B8">
              <w:rPr>
                <w:rFonts w:ascii="Arial" w:hAnsi="Arial" w:cs="Arial"/>
                <w:b/>
                <w:sz w:val="18"/>
                <w:szCs w:val="18"/>
              </w:rPr>
              <w:t>COST OF LIVING ADJUSTMENT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What is the Cost of Living Adjustment (COLA)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We will pay a COLA Benefit to you to help against increases in costs due to inflation.</w:t>
            </w:r>
          </w:p>
          <w:p w:rsidR="00C61EF6" w:rsidRPr="008333B8" w:rsidRDefault="00C61EF6"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When are you eligible for a COLA Benefit?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 are eligible for a COLA Benefit on the first anniversary of the date your benefit payments for a Total Disability began and each anniversary thereafter, up to 5 Cost of Living Adjustments, as long as you are receiving a benefit for a Total Disability.</w:t>
            </w:r>
          </w:p>
          <w:p w:rsidR="00A167CA" w:rsidRPr="008333B8" w:rsidRDefault="00A167CA"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 xml:space="preserve">How </w:t>
            </w:r>
            <w:proofErr w:type="gramStart"/>
            <w:r w:rsidRPr="008333B8">
              <w:rPr>
                <w:rFonts w:ascii="Arial" w:hAnsi="Arial" w:cs="Arial"/>
                <w:sz w:val="18"/>
                <w:szCs w:val="18"/>
              </w:rPr>
              <w:t>is your COLA Benefit calculated</w:t>
            </w:r>
            <w:proofErr w:type="gramEnd"/>
            <w:r w:rsidRPr="008333B8">
              <w:rPr>
                <w:rFonts w:ascii="Arial" w:hAnsi="Arial" w:cs="Arial"/>
                <w:sz w:val="18"/>
                <w:szCs w:val="18"/>
              </w:rPr>
              <w:t>?</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To determine your COLA Benefit, multiply your disability income benefit by 3%.</w:t>
            </w: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Your disability income benefit, adjusted by the COLA Benefit, is not subject to the Maximum Benefit.</w:t>
            </w:r>
          </w:p>
          <w:p w:rsidR="00C61EF6" w:rsidRPr="008333B8" w:rsidRDefault="00C61EF6" w:rsidP="00A167CA">
            <w:pPr>
              <w:spacing w:after="20"/>
              <w:rPr>
                <w:rFonts w:ascii="Arial" w:hAnsi="Arial" w:cs="Arial"/>
                <w:sz w:val="18"/>
                <w:szCs w:val="18"/>
              </w:rPr>
            </w:pPr>
          </w:p>
          <w:p w:rsidR="00A167CA" w:rsidRPr="008333B8" w:rsidRDefault="00A167CA" w:rsidP="00A167CA">
            <w:pPr>
              <w:spacing w:after="20"/>
              <w:rPr>
                <w:rFonts w:ascii="Arial" w:hAnsi="Arial" w:cs="Arial"/>
                <w:sz w:val="18"/>
                <w:szCs w:val="18"/>
              </w:rPr>
            </w:pPr>
            <w:r w:rsidRPr="008333B8">
              <w:rPr>
                <w:rFonts w:ascii="Arial" w:hAnsi="Arial" w:cs="Arial"/>
                <w:sz w:val="18"/>
                <w:szCs w:val="18"/>
              </w:rPr>
              <w:t>Your benefit will include any prior years’ Cost of Living Adjustments.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When does your COLA Benefit terminate?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Your COLA Benefit will terminate on the earliest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eligible to receive benefits for a Total Disability under the Policy;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end of your Maximum Benefit Duration;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do not provide Proof that you continue to be Totally Disabled as requested;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the</w:t>
            </w:r>
            <w:proofErr w:type="gramEnd"/>
            <w:r w:rsidRPr="008333B8">
              <w:rPr>
                <w:rFonts w:ascii="Arial" w:hAnsi="Arial" w:cs="Arial"/>
                <w:sz w:val="18"/>
                <w:szCs w:val="18"/>
              </w:rPr>
              <w:t xml:space="preserve"> date 5 Cost of Living Adjustments have been made.</w:t>
            </w:r>
          </w:p>
          <w:p w:rsidR="00F550AC" w:rsidRPr="008333B8" w:rsidRDefault="00F550AC" w:rsidP="00C61EF6">
            <w:pPr>
              <w:spacing w:after="20"/>
              <w:rPr>
                <w:rFonts w:ascii="Arial" w:hAnsi="Arial" w:cs="Arial"/>
                <w:sz w:val="18"/>
                <w:szCs w:val="18"/>
              </w:rPr>
            </w:pPr>
          </w:p>
        </w:tc>
      </w:tr>
      <w:tr w:rsidR="00397C07" w:rsidRPr="008333B8" w:rsidTr="0018392E">
        <w:trPr>
          <w:trHeight w:val="276"/>
        </w:trPr>
        <w:tc>
          <w:tcPr>
            <w:tcW w:w="4320" w:type="dxa"/>
          </w:tcPr>
          <w:p w:rsidR="00397C07" w:rsidRPr="008333B8" w:rsidRDefault="00397C07" w:rsidP="00BF6D58">
            <w:pPr>
              <w:pStyle w:val="Heading2"/>
              <w:outlineLvl w:val="1"/>
            </w:pPr>
            <w:bookmarkStart w:id="24" w:name="_Toc498602745"/>
            <w:bookmarkStart w:id="25" w:name="_Toc499645597"/>
            <w:r w:rsidRPr="008333B8">
              <w:t>Business Income Benefit (BIB)</w:t>
            </w:r>
            <w:bookmarkEnd w:id="24"/>
            <w:bookmarkEnd w:id="25"/>
          </w:p>
        </w:tc>
        <w:tc>
          <w:tcPr>
            <w:tcW w:w="4410" w:type="dxa"/>
          </w:tcPr>
          <w:p w:rsidR="00C61EF6" w:rsidRPr="008333B8" w:rsidRDefault="00C61EF6" w:rsidP="00C61EF6">
            <w:pPr>
              <w:spacing w:after="20"/>
              <w:rPr>
                <w:rFonts w:ascii="Arial" w:hAnsi="Arial" w:cs="Arial"/>
                <w:b/>
                <w:sz w:val="18"/>
                <w:szCs w:val="18"/>
              </w:rPr>
            </w:pPr>
            <w:r w:rsidRPr="008333B8">
              <w:rPr>
                <w:rFonts w:ascii="Arial" w:hAnsi="Arial" w:cs="Arial"/>
                <w:b/>
                <w:sz w:val="18"/>
                <w:szCs w:val="18"/>
              </w:rPr>
              <w:t>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How are you eligible for coverage under the 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We will pay a monthly Business Protection Benefit to your Employer if you:</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become Disabled while insured under the Policy and insured under this Business Protection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are receiving a benefit for the same Disability payable under the Policy;</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have been Disabled for the greater of 180 consecutive days or your Elimination Period; and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prior</w:t>
            </w:r>
            <w:proofErr w:type="gramEnd"/>
            <w:r w:rsidRPr="008333B8">
              <w:rPr>
                <w:rFonts w:ascii="Arial" w:hAnsi="Arial" w:cs="Arial"/>
                <w:sz w:val="18"/>
                <w:szCs w:val="18"/>
              </w:rPr>
              <w:t xml:space="preserve"> to your Disability, were actively engaged on a Full-time Basis in the business of the Employer.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How </w:t>
            </w:r>
            <w:proofErr w:type="gramStart"/>
            <w:r w:rsidRPr="008333B8">
              <w:rPr>
                <w:rFonts w:ascii="Arial" w:hAnsi="Arial" w:cs="Arial"/>
                <w:sz w:val="18"/>
                <w:szCs w:val="18"/>
              </w:rPr>
              <w:t>is the Business Protection Benefit calculated</w:t>
            </w:r>
            <w:proofErr w:type="gramEnd"/>
            <w:r w:rsidRPr="008333B8">
              <w:rPr>
                <w:rFonts w:ascii="Arial" w:hAnsi="Arial" w:cs="Arial"/>
                <w:sz w:val="18"/>
                <w:szCs w:val="18"/>
              </w:rPr>
              <w: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If you are Totally Disabled or Partially Disabled and earning less than 20% of your Indexed Total Monthly Earnings, the Business Protection Benefit payable is the lesser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40% of your Total Monthly Earnings;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$5,000;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Maximum Benefit.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If you are Partially Disabled and earning 20% or more of your Indexed Total Monthly Earnings, the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Business Protection Benefit is payable according to the following formula:</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(A divided by B) multiplied by C</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where: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lastRenderedPageBreak/>
              <w:t>A = your Indexed Total Monthly Earnings minus your Disability Earnings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B = your Indexed Total Monthly Earnings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C = the Business Protection Benefit payable if you were Totally Disabled or Partially Disabled and</w:t>
            </w:r>
          </w:p>
          <w:p w:rsidR="00C61EF6" w:rsidRPr="008333B8" w:rsidRDefault="00C61EF6" w:rsidP="00C61EF6">
            <w:pPr>
              <w:spacing w:after="20"/>
              <w:rPr>
                <w:rFonts w:ascii="Arial" w:hAnsi="Arial" w:cs="Arial"/>
                <w:sz w:val="18"/>
                <w:szCs w:val="18"/>
              </w:rPr>
            </w:pPr>
            <w:proofErr w:type="gramStart"/>
            <w:r w:rsidRPr="008333B8">
              <w:rPr>
                <w:rFonts w:ascii="Arial" w:hAnsi="Arial" w:cs="Arial"/>
                <w:sz w:val="18"/>
                <w:szCs w:val="18"/>
              </w:rPr>
              <w:t>earning</w:t>
            </w:r>
            <w:proofErr w:type="gramEnd"/>
            <w:r w:rsidRPr="008333B8">
              <w:rPr>
                <w:rFonts w:ascii="Arial" w:hAnsi="Arial" w:cs="Arial"/>
                <w:sz w:val="18"/>
                <w:szCs w:val="18"/>
              </w:rPr>
              <w:t xml:space="preserve"> less than 20% of your Indexed Total Monthly Earnings.</w:t>
            </w:r>
          </w:p>
          <w:p w:rsidR="00C61EF6" w:rsidRPr="008333B8" w:rsidRDefault="00C61EF6" w:rsidP="00C61EF6">
            <w:pPr>
              <w:spacing w:after="20"/>
              <w:rPr>
                <w:rFonts w:ascii="Arial" w:hAnsi="Arial" w:cs="Arial"/>
                <w:sz w:val="18"/>
                <w:szCs w:val="18"/>
              </w:rPr>
            </w:pPr>
          </w:p>
          <w:p w:rsidR="00C61EF6" w:rsidRPr="008333B8" w:rsidRDefault="00C61EF6" w:rsidP="00C61EF6">
            <w:pPr>
              <w:spacing w:after="20"/>
              <w:rPr>
                <w:rFonts w:ascii="Arial" w:hAnsi="Arial" w:cs="Arial"/>
                <w:sz w:val="18"/>
                <w:szCs w:val="18"/>
              </w:rPr>
            </w:pPr>
            <w:r w:rsidRPr="008333B8">
              <w:rPr>
                <w:rFonts w:ascii="Arial" w:hAnsi="Arial" w:cs="Arial"/>
                <w:sz w:val="18"/>
                <w:szCs w:val="18"/>
              </w:rPr>
              <w:t>When does the Business Protection Benefit end?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The Business Protection Benefit ends on the earliest of:</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Disabled;</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12 monthly Business Protection Benefits have been paid to your Employer; or</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the date you are no longer receiving a benefit under</w:t>
            </w:r>
          </w:p>
          <w:p w:rsidR="00F550AC" w:rsidRPr="008333B8" w:rsidRDefault="00F550AC" w:rsidP="00C61EF6">
            <w:pPr>
              <w:spacing w:after="20"/>
              <w:rPr>
                <w:rFonts w:ascii="Arial" w:hAnsi="Arial" w:cs="Arial"/>
                <w:sz w:val="18"/>
                <w:szCs w:val="18"/>
              </w:rPr>
            </w:pPr>
          </w:p>
        </w:tc>
      </w:tr>
      <w:tr w:rsidR="00462FE6" w:rsidRPr="008333B8" w:rsidTr="00973D9A">
        <w:trPr>
          <w:trHeight w:val="276"/>
        </w:trPr>
        <w:tc>
          <w:tcPr>
            <w:tcW w:w="4320" w:type="dxa"/>
          </w:tcPr>
          <w:p w:rsidR="00462FE6" w:rsidRPr="008333B8" w:rsidRDefault="00462FE6" w:rsidP="00BF6D58">
            <w:pPr>
              <w:pStyle w:val="Heading2"/>
              <w:outlineLvl w:val="1"/>
            </w:pPr>
            <w:bookmarkStart w:id="26" w:name="_Toc498602746"/>
            <w:bookmarkStart w:id="27" w:name="_Toc499645598"/>
            <w:r w:rsidRPr="008333B8">
              <w:lastRenderedPageBreak/>
              <w:t>Exclusions</w:t>
            </w:r>
            <w:bookmarkEnd w:id="26"/>
            <w:bookmarkEnd w:id="27"/>
          </w:p>
        </w:tc>
        <w:tc>
          <w:tcPr>
            <w:tcW w:w="4410" w:type="dxa"/>
          </w:tcPr>
          <w:p w:rsidR="00462FE6" w:rsidRPr="008333B8" w:rsidRDefault="00462FE6" w:rsidP="00973D9A">
            <w:pPr>
              <w:spacing w:after="20"/>
              <w:rPr>
                <w:rFonts w:ascii="Arial" w:hAnsi="Arial" w:cs="Arial"/>
                <w:b/>
                <w:sz w:val="18"/>
                <w:szCs w:val="18"/>
              </w:rPr>
            </w:pPr>
            <w:r w:rsidRPr="008333B8">
              <w:rPr>
                <w:rFonts w:ascii="Arial" w:hAnsi="Arial" w:cs="Arial"/>
                <w:b/>
                <w:sz w:val="18"/>
                <w:szCs w:val="18"/>
              </w:rPr>
              <w:t>Exclusions and Limitations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What are the exclusions?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No benefit is payable to you under the Policy for any Period of Disability or other loss for which benefits are payable that is caused by, contributed to in any way or resulting from:</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intentionally self-inflicted injuries;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war or any act of war or your active duty in any armed service during a time of war (this does not include acts of terrorism);</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a Pre-existing Condition; except: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if your Disability begins later than 12 months after your effective date or later than 12 months after the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effective date of any increase in your amount of insurance;</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for cost of living, contract, or periodic salary review increases;</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your active Participation in a Riot, Rebellion or Insurrection;</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your committing or attempting to commit an assault, felony, or other criminal act;</w:t>
            </w:r>
          </w:p>
          <w:p w:rsidR="00C61EF6" w:rsidRPr="008333B8" w:rsidRDefault="00C61EF6" w:rsidP="00C61EF6">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your</w:t>
            </w:r>
            <w:proofErr w:type="gramEnd"/>
            <w:r w:rsidRPr="008333B8">
              <w:rPr>
                <w:rFonts w:ascii="Arial" w:hAnsi="Arial" w:cs="Arial"/>
                <w:sz w:val="18"/>
                <w:szCs w:val="18"/>
              </w:rPr>
              <w:t xml:space="preserve"> operation of any motorized vehicle while under the influence of any illegal substance or medication not prescribed by a Physician, or while Intoxicated.</w:t>
            </w:r>
          </w:p>
          <w:p w:rsidR="006160BF" w:rsidRPr="008333B8" w:rsidRDefault="006160BF" w:rsidP="00C61EF6">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What are the limitations?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No benefit is payable to you for any Period of Disability or other loss: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while you are not under the Continuing Care of a Physician for the Accident or Sickness causing your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Disability, unless you have reached your maximum point of recovery and are still Disabled;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for any period you do not submit to any medical examination or clinical assessment requested by us; or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for</w:t>
            </w:r>
            <w:proofErr w:type="gramEnd"/>
            <w:r w:rsidRPr="008333B8">
              <w:rPr>
                <w:rFonts w:ascii="Arial" w:hAnsi="Arial" w:cs="Arial"/>
                <w:sz w:val="18"/>
                <w:szCs w:val="18"/>
              </w:rPr>
              <w:t xml:space="preserve"> any Period of disability during which you are incarcerated.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for a Disability due to Mental Illness?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If a Period of Disability </w:t>
            </w:r>
            <w:proofErr w:type="gramStart"/>
            <w:r w:rsidRPr="008333B8">
              <w:rPr>
                <w:rFonts w:ascii="Arial" w:hAnsi="Arial" w:cs="Arial"/>
                <w:sz w:val="18"/>
                <w:szCs w:val="18"/>
              </w:rPr>
              <w:t>is caused</w:t>
            </w:r>
            <w:proofErr w:type="gramEnd"/>
            <w:r w:rsidRPr="008333B8">
              <w:rPr>
                <w:rFonts w:ascii="Arial" w:hAnsi="Arial" w:cs="Arial"/>
                <w:sz w:val="18"/>
                <w:szCs w:val="18"/>
              </w:rPr>
              <w:t xml:space="preserve"> by, contributed to in any way or resulting from Mental Illness, the benefit will be paid for not more than 24 months if you are under the Continuing Care of a specialist in </w:t>
            </w:r>
            <w:r w:rsidRPr="008333B8">
              <w:rPr>
                <w:rFonts w:ascii="Arial" w:hAnsi="Arial" w:cs="Arial"/>
                <w:sz w:val="18"/>
                <w:szCs w:val="18"/>
              </w:rPr>
              <w:lastRenderedPageBreak/>
              <w:t>psychiatric care. Benefits will be paid beyond 24 months if:</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you are Confined in a Hospital or institution licensed to provide psychiatric Treatment; or</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 </w:t>
            </w:r>
            <w:proofErr w:type="gramStart"/>
            <w:r w:rsidRPr="008333B8">
              <w:rPr>
                <w:rFonts w:ascii="Arial" w:hAnsi="Arial" w:cs="Arial"/>
                <w:sz w:val="18"/>
                <w:szCs w:val="18"/>
              </w:rPr>
              <w:t>you</w:t>
            </w:r>
            <w:proofErr w:type="gramEnd"/>
            <w:r w:rsidRPr="008333B8">
              <w:rPr>
                <w:rFonts w:ascii="Arial" w:hAnsi="Arial" w:cs="Arial"/>
                <w:sz w:val="18"/>
                <w:szCs w:val="18"/>
              </w:rPr>
              <w:t xml:space="preserve"> continue to be Disabled when discharged from a Hospital or institution licensed to provide psychiatric Treatment, then we will continue your benefits for up to 90 days. If you become </w:t>
            </w:r>
            <w:proofErr w:type="spellStart"/>
            <w:r w:rsidRPr="008333B8">
              <w:rPr>
                <w:rFonts w:ascii="Arial" w:hAnsi="Arial" w:cs="Arial"/>
                <w:sz w:val="18"/>
                <w:szCs w:val="18"/>
              </w:rPr>
              <w:t>reconfined</w:t>
            </w:r>
            <w:proofErr w:type="spellEnd"/>
            <w:r w:rsidRPr="008333B8">
              <w:rPr>
                <w:rFonts w:ascii="Arial" w:hAnsi="Arial" w:cs="Arial"/>
                <w:sz w:val="18"/>
                <w:szCs w:val="18"/>
              </w:rPr>
              <w:t xml:space="preserve"> during the </w:t>
            </w:r>
            <w:proofErr w:type="gramStart"/>
            <w:r w:rsidRPr="008333B8">
              <w:rPr>
                <w:rFonts w:ascii="Arial" w:hAnsi="Arial" w:cs="Arial"/>
                <w:sz w:val="18"/>
                <w:szCs w:val="18"/>
              </w:rPr>
              <w:t>90 day</w:t>
            </w:r>
            <w:proofErr w:type="gramEnd"/>
            <w:r w:rsidRPr="008333B8">
              <w:rPr>
                <w:rFonts w:ascii="Arial" w:hAnsi="Arial" w:cs="Arial"/>
                <w:sz w:val="18"/>
                <w:szCs w:val="18"/>
              </w:rPr>
              <w:t xml:space="preserve"> period and remain Confined for at least 14 consecutive days, we will continue your benefit payments during your </w:t>
            </w:r>
            <w:proofErr w:type="spellStart"/>
            <w:r w:rsidRPr="008333B8">
              <w:rPr>
                <w:rFonts w:ascii="Arial" w:hAnsi="Arial" w:cs="Arial"/>
                <w:sz w:val="18"/>
                <w:szCs w:val="18"/>
              </w:rPr>
              <w:t>reconfinement</w:t>
            </w:r>
            <w:proofErr w:type="spellEnd"/>
            <w:r w:rsidRPr="008333B8">
              <w:rPr>
                <w:rFonts w:ascii="Arial" w:hAnsi="Arial" w:cs="Arial"/>
                <w:sz w:val="18"/>
                <w:szCs w:val="18"/>
              </w:rPr>
              <w:t>. Upon discharge, you will be eligible for up to an additional 90 days of benefits if you continue to be Disabled.</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for a Disability due to Drug and Alcohol Illness?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If a Period of Disability </w:t>
            </w:r>
            <w:proofErr w:type="gramStart"/>
            <w:r w:rsidRPr="008333B8">
              <w:rPr>
                <w:rFonts w:ascii="Arial" w:hAnsi="Arial" w:cs="Arial"/>
                <w:sz w:val="18"/>
                <w:szCs w:val="18"/>
              </w:rPr>
              <w:t>is caused</w:t>
            </w:r>
            <w:proofErr w:type="gramEnd"/>
            <w:r w:rsidRPr="008333B8">
              <w:rPr>
                <w:rFonts w:ascii="Arial" w:hAnsi="Arial" w:cs="Arial"/>
                <w:sz w:val="18"/>
                <w:szCs w:val="18"/>
              </w:rPr>
              <w:t xml:space="preserve"> by, contributed to in any way or resulting from Drug and Alcohol Illness, the benefit will be paid for not more than 24 months if you are actively supervised by a Physician or rehabilitation counselor and are receiving continuing Treatment from a rehabilitation center or a designated institution approved by us. Benefits will be paid beyond 24 months if you are Confined in a Hospital or institution licensed to provide</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Drug or Alcohol Treatment.</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for a Disability due to other conditions?</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If a Period of Disability </w:t>
            </w:r>
            <w:proofErr w:type="gramStart"/>
            <w:r w:rsidRPr="008333B8">
              <w:rPr>
                <w:rFonts w:ascii="Arial" w:hAnsi="Arial" w:cs="Arial"/>
                <w:sz w:val="18"/>
                <w:szCs w:val="18"/>
              </w:rPr>
              <w:t>is caused</w:t>
            </w:r>
            <w:proofErr w:type="gramEnd"/>
            <w:r w:rsidRPr="008333B8">
              <w:rPr>
                <w:rFonts w:ascii="Arial" w:hAnsi="Arial" w:cs="Arial"/>
                <w:sz w:val="18"/>
                <w:szCs w:val="18"/>
              </w:rPr>
              <w:t xml:space="preserve"> by, contributed to in any way or resulting from Chemical and Environmental Illness or Chronic Fatigue or Musculoskeletal and Connective Tissue Illness, or Fibromyalgia, the benefit will be paid for not more than 24 months. Benefits will be paid beyond 24 months if you are Confined in a Hospital or</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institution</w:t>
            </w:r>
            <w:proofErr w:type="gramEnd"/>
            <w:r w:rsidRPr="008333B8">
              <w:rPr>
                <w:rFonts w:ascii="Arial" w:hAnsi="Arial" w:cs="Arial"/>
                <w:sz w:val="18"/>
                <w:szCs w:val="18"/>
              </w:rPr>
              <w:t>.</w:t>
            </w:r>
          </w:p>
          <w:p w:rsidR="006160BF" w:rsidRPr="008333B8" w:rsidRDefault="006160BF" w:rsidP="006160BF">
            <w:pPr>
              <w:spacing w:after="20"/>
              <w:rPr>
                <w:rFonts w:ascii="Arial" w:hAnsi="Arial" w:cs="Arial"/>
                <w:sz w:val="18"/>
                <w:szCs w:val="18"/>
              </w:rPr>
            </w:pPr>
          </w:p>
          <w:p w:rsidR="006160BF" w:rsidRPr="008333B8" w:rsidRDefault="006160BF" w:rsidP="006160BF">
            <w:pPr>
              <w:spacing w:after="20"/>
              <w:rPr>
                <w:rFonts w:ascii="Arial" w:hAnsi="Arial" w:cs="Arial"/>
                <w:sz w:val="18"/>
                <w:szCs w:val="18"/>
              </w:rPr>
            </w:pPr>
            <w:r w:rsidRPr="008333B8">
              <w:rPr>
                <w:rFonts w:ascii="Arial" w:hAnsi="Arial" w:cs="Arial"/>
                <w:sz w:val="18"/>
                <w:szCs w:val="18"/>
              </w:rPr>
              <w:t>Is a limited benefit payable if you are living outside the United States or Canada?</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 xml:space="preserve">If you are residing outside of the United States or Canada during a Period of Disability, the benefit </w:t>
            </w:r>
            <w:proofErr w:type="gramStart"/>
            <w:r w:rsidRPr="008333B8">
              <w:rPr>
                <w:rFonts w:ascii="Arial" w:hAnsi="Arial" w:cs="Arial"/>
                <w:sz w:val="18"/>
                <w:szCs w:val="18"/>
              </w:rPr>
              <w:t>will be paid</w:t>
            </w:r>
            <w:proofErr w:type="gramEnd"/>
            <w:r w:rsidRPr="008333B8">
              <w:rPr>
                <w:rFonts w:ascii="Arial" w:hAnsi="Arial" w:cs="Arial"/>
                <w:sz w:val="18"/>
                <w:szCs w:val="18"/>
              </w:rPr>
              <w:t xml:space="preserve"> for not more than 12 months. You </w:t>
            </w:r>
            <w:proofErr w:type="gramStart"/>
            <w:r w:rsidRPr="008333B8">
              <w:rPr>
                <w:rFonts w:ascii="Arial" w:hAnsi="Arial" w:cs="Arial"/>
                <w:sz w:val="18"/>
                <w:szCs w:val="18"/>
              </w:rPr>
              <w:t>will be considered</w:t>
            </w:r>
            <w:proofErr w:type="gramEnd"/>
            <w:r w:rsidRPr="008333B8">
              <w:rPr>
                <w:rFonts w:ascii="Arial" w:hAnsi="Arial" w:cs="Arial"/>
                <w:sz w:val="18"/>
                <w:szCs w:val="18"/>
              </w:rPr>
              <w:t xml:space="preserve"> to be residing outside the United States or Canada if you have been outside of the United States or Canada for a total period of 6 months or more during any 12 consecutive months of benefit payments. Benefits after the first 12 months are payable only if you return to the United States</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or</w:t>
            </w:r>
            <w:proofErr w:type="gramEnd"/>
            <w:r w:rsidRPr="008333B8">
              <w:rPr>
                <w:rFonts w:ascii="Arial" w:hAnsi="Arial" w:cs="Arial"/>
                <w:sz w:val="18"/>
                <w:szCs w:val="18"/>
              </w:rPr>
              <w:t xml:space="preserve"> Canada for 6 consecutive months. This Limitation does not apply if your Disability begins while you are</w:t>
            </w:r>
          </w:p>
          <w:p w:rsidR="006160BF" w:rsidRPr="008333B8" w:rsidRDefault="006160BF" w:rsidP="006160BF">
            <w:pPr>
              <w:spacing w:after="20"/>
              <w:rPr>
                <w:rFonts w:ascii="Arial" w:hAnsi="Arial" w:cs="Arial"/>
                <w:sz w:val="18"/>
                <w:szCs w:val="18"/>
              </w:rPr>
            </w:pPr>
            <w:r w:rsidRPr="008333B8">
              <w:rPr>
                <w:rFonts w:ascii="Arial" w:hAnsi="Arial" w:cs="Arial"/>
                <w:sz w:val="18"/>
                <w:szCs w:val="18"/>
              </w:rPr>
              <w:t>Actively at Work or on vacation outside of the United States or Canada and you return as soon as you are</w:t>
            </w:r>
          </w:p>
          <w:p w:rsidR="006160BF" w:rsidRPr="008333B8" w:rsidRDefault="006160BF" w:rsidP="006160BF">
            <w:pPr>
              <w:spacing w:after="20"/>
              <w:rPr>
                <w:rFonts w:ascii="Arial" w:hAnsi="Arial" w:cs="Arial"/>
                <w:sz w:val="18"/>
                <w:szCs w:val="18"/>
              </w:rPr>
            </w:pPr>
            <w:proofErr w:type="gramStart"/>
            <w:r w:rsidRPr="008333B8">
              <w:rPr>
                <w:rFonts w:ascii="Arial" w:hAnsi="Arial" w:cs="Arial"/>
                <w:sz w:val="18"/>
                <w:szCs w:val="18"/>
              </w:rPr>
              <w:t>physically</w:t>
            </w:r>
            <w:proofErr w:type="gramEnd"/>
            <w:r w:rsidRPr="008333B8">
              <w:rPr>
                <w:rFonts w:ascii="Arial" w:hAnsi="Arial" w:cs="Arial"/>
                <w:sz w:val="18"/>
                <w:szCs w:val="18"/>
              </w:rPr>
              <w:t xml:space="preserve"> able to do so.</w:t>
            </w:r>
          </w:p>
          <w:p w:rsidR="00F550AC" w:rsidRPr="008333B8" w:rsidRDefault="00F550AC" w:rsidP="006160BF">
            <w:pPr>
              <w:spacing w:after="20"/>
              <w:rPr>
                <w:rFonts w:ascii="Arial" w:hAnsi="Arial" w:cs="Arial"/>
                <w:sz w:val="18"/>
                <w:szCs w:val="18"/>
              </w:rPr>
            </w:pPr>
          </w:p>
        </w:tc>
      </w:tr>
      <w:tr w:rsidR="00AE394E" w:rsidRPr="008333B8" w:rsidTr="003303B1">
        <w:trPr>
          <w:trHeight w:val="276"/>
        </w:trPr>
        <w:tc>
          <w:tcPr>
            <w:tcW w:w="4320" w:type="dxa"/>
          </w:tcPr>
          <w:p w:rsidR="00AE394E" w:rsidRPr="008333B8" w:rsidRDefault="003303B1" w:rsidP="00BF6D58">
            <w:pPr>
              <w:pStyle w:val="Heading2"/>
              <w:outlineLvl w:val="1"/>
            </w:pPr>
            <w:bookmarkStart w:id="28" w:name="_Toc498602747"/>
            <w:bookmarkStart w:id="29" w:name="_Toc499645599"/>
            <w:r w:rsidRPr="008333B8">
              <w:lastRenderedPageBreak/>
              <w:t>Maximum Benefit Period</w:t>
            </w:r>
            <w:bookmarkEnd w:id="28"/>
            <w:bookmarkEnd w:id="29"/>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A:</w:t>
            </w:r>
          </w:p>
          <w:p w:rsidR="003303B1" w:rsidRPr="008333B8" w:rsidRDefault="003303B1" w:rsidP="003303B1">
            <w:pPr>
              <w:keepNext/>
              <w:keepLines/>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lastRenderedPageBreak/>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Next/>
              <w:keepLines/>
              <w:rPr>
                <w:rFonts w:ascii="Arial" w:eastAsia="Times New Roman" w:hAnsi="Arial" w:cs="Arial"/>
                <w:snapToGrid w:val="0"/>
                <w:sz w:val="18"/>
                <w:szCs w:val="18"/>
              </w:rPr>
            </w:pPr>
          </w:p>
          <w:tbl>
            <w:tblPr>
              <w:tblStyle w:val="TableGrid"/>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31"/>
              <w:gridCol w:w="2209"/>
            </w:tblGrid>
            <w:tr w:rsidR="003303B1" w:rsidRPr="008333B8" w:rsidTr="003303B1">
              <w:tc>
                <w:tcPr>
                  <w:tcW w:w="1620" w:type="dxa"/>
                </w:tcPr>
                <w:p w:rsidR="003303B1" w:rsidRPr="008333B8" w:rsidRDefault="003303B1" w:rsidP="003303B1">
                  <w:pPr>
                    <w:keepNext/>
                    <w:keepLines/>
                    <w:tabs>
                      <w:tab w:val="left" w:pos="3600"/>
                      <w:tab w:val="left" w:pos="9576"/>
                    </w:tab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2340"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rPr>
                <w:cantSplit/>
                <w:trHeight w:val="215"/>
              </w:trPr>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3303B1" w:rsidRPr="008333B8" w:rsidTr="003303B1">
              <w:tc>
                <w:tcPr>
                  <w:tcW w:w="1751" w:type="dxa"/>
                  <w:gridSpan w:val="2"/>
                </w:tcPr>
                <w:p w:rsidR="003303B1" w:rsidRPr="008333B8" w:rsidRDefault="003303B1" w:rsidP="003303B1">
                  <w:pPr>
                    <w:keepNext/>
                    <w:keepLines/>
                    <w:tabs>
                      <w:tab w:val="left" w:pos="3600"/>
                      <w:tab w:val="left" w:pos="9576"/>
                    </w:tabs>
                    <w:rPr>
                      <w:rFonts w:ascii="Arial" w:eastAsia="Times New Roman" w:hAnsi="Arial" w:cs="Arial"/>
                      <w:snapToGrid w:val="0"/>
                      <w:sz w:val="18"/>
                      <w:szCs w:val="18"/>
                    </w:rPr>
                  </w:pPr>
                  <w:r w:rsidRPr="008333B8">
                    <w:rPr>
                      <w:rFonts w:ascii="Arial" w:eastAsia="Times New Roman" w:hAnsi="Arial" w:cs="Arial"/>
                      <w:snapToGrid w:val="0"/>
                      <w:sz w:val="18"/>
                      <w:szCs w:val="18"/>
                    </w:rPr>
                    <w:t>60 but before 65</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1751" w:type="dxa"/>
                  <w:gridSpan w:val="2"/>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2209" w:type="dxa"/>
                </w:tcPr>
                <w:p w:rsidR="003303B1" w:rsidRPr="008333B8" w:rsidRDefault="003303B1" w:rsidP="003303B1">
                  <w:pPr>
                    <w:keepNext/>
                    <w:keepLines/>
                    <w:tabs>
                      <w:tab w:val="left" w:pos="3600"/>
                      <w:tab w:val="left" w:pos="9576"/>
                    </w:tab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r w:rsidRPr="008333B8">
              <w:rPr>
                <w:rFonts w:ascii="Arial" w:eastAsia="Times New Roman" w:hAnsi="Arial" w:cs="Arial"/>
                <w:snapToGrid w:val="0"/>
                <w:spacing w:val="-2"/>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Default="003303B1" w:rsidP="003303B1">
            <w:pPr>
              <w:pStyle w:val="CommentText"/>
              <w:rPr>
                <w:rFonts w:cs="Arial"/>
                <w:sz w:val="18"/>
                <w:szCs w:val="18"/>
              </w:rPr>
            </w:pPr>
          </w:p>
          <w:p w:rsidR="00E565AE" w:rsidRPr="008333B8" w:rsidRDefault="00E565AE"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B:</w:t>
            </w:r>
          </w:p>
          <w:p w:rsidR="003303B1" w:rsidRPr="008333B8" w:rsidRDefault="003303B1" w:rsidP="003303B1">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2548"/>
            </w:tblGrid>
            <w:tr w:rsidR="003303B1" w:rsidRPr="008333B8" w:rsidTr="003303B1">
              <w:tc>
                <w:tcPr>
                  <w:tcW w:w="2151"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599"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c>
                <w:tcPr>
                  <w:tcW w:w="2151" w:type="dxa"/>
                </w:tcPr>
                <w:p w:rsidR="003303B1" w:rsidRPr="008333B8" w:rsidRDefault="003303B1" w:rsidP="003303B1">
                  <w:pPr>
                    <w:keepNext/>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age 60</w:t>
                  </w:r>
                </w:p>
              </w:tc>
              <w:tc>
                <w:tcPr>
                  <w:tcW w:w="3599" w:type="dxa"/>
                </w:tcPr>
                <w:p w:rsidR="003303B1" w:rsidRPr="008333B8" w:rsidRDefault="003303B1" w:rsidP="003303B1">
                  <w:pPr>
                    <w:keepNext/>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60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for sickness</w:t>
                  </w:r>
                </w:p>
              </w:tc>
            </w:tr>
            <w:tr w:rsidR="003303B1" w:rsidRPr="008333B8" w:rsidTr="003303B1">
              <w:tc>
                <w:tcPr>
                  <w:tcW w:w="2151" w:type="dxa"/>
                </w:tcPr>
                <w:p w:rsidR="003303B1" w:rsidRPr="008333B8" w:rsidRDefault="003303B1" w:rsidP="003303B1">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599" w:type="dxa"/>
                </w:tcPr>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5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59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C:</w:t>
            </w:r>
          </w:p>
          <w:p w:rsidR="003303B1" w:rsidRPr="008333B8" w:rsidRDefault="003303B1" w:rsidP="003303B1">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3303B1" w:rsidRPr="008333B8" w:rsidRDefault="003303B1" w:rsidP="003303B1">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3303B1" w:rsidRPr="008333B8" w:rsidTr="003303B1">
              <w:tc>
                <w:tcPr>
                  <w:tcW w:w="2149"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601" w:type="dxa"/>
                </w:tcPr>
                <w:p w:rsidR="003303B1" w:rsidRPr="008333B8" w:rsidRDefault="003303B1" w:rsidP="003303B1">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3303B1" w:rsidRPr="008333B8" w:rsidTr="003303B1">
              <w:tc>
                <w:tcPr>
                  <w:tcW w:w="2149" w:type="dxa"/>
                </w:tcPr>
                <w:p w:rsidR="003303B1" w:rsidRPr="008333B8" w:rsidRDefault="003303B1" w:rsidP="003303B1">
                  <w:pPr>
                    <w:keepNext/>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age 60</w:t>
                  </w:r>
                </w:p>
              </w:tc>
              <w:tc>
                <w:tcPr>
                  <w:tcW w:w="3601" w:type="dxa"/>
                </w:tcPr>
                <w:p w:rsidR="003303B1" w:rsidRPr="008333B8" w:rsidRDefault="003303B1" w:rsidP="003303B1">
                  <w:pPr>
                    <w:keepNext/>
                    <w:keepLines/>
                    <w:rPr>
                      <w:rFonts w:ascii="Arial" w:eastAsia="Times New Roman" w:hAnsi="Arial" w:cs="Arial"/>
                      <w:i/>
                      <w:snapToGrid w:val="0"/>
                      <w:sz w:val="18"/>
                      <w:szCs w:val="18"/>
                    </w:rPr>
                  </w:pPr>
                  <w:r w:rsidRPr="008333B8">
                    <w:rPr>
                      <w:rFonts w:ascii="Arial" w:eastAsia="Times New Roman" w:hAnsi="Arial" w:cs="Arial"/>
                      <w:snapToGrid w:val="0"/>
                      <w:sz w:val="18"/>
                      <w:szCs w:val="18"/>
                    </w:rPr>
                    <w:t xml:space="preserve">the day before retirement age*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 for sickness</w:t>
                  </w:r>
                </w:p>
              </w:tc>
            </w:tr>
            <w:tr w:rsidR="003303B1" w:rsidRPr="008333B8" w:rsidTr="003303B1">
              <w:tc>
                <w:tcPr>
                  <w:tcW w:w="2149" w:type="dxa"/>
                </w:tcPr>
                <w:p w:rsidR="003303B1" w:rsidRPr="008333B8" w:rsidRDefault="003303B1" w:rsidP="003303B1">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601" w:type="dxa"/>
                </w:tcPr>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longer, for </w:t>
                  </w:r>
                  <w:r w:rsidRPr="008333B8">
                    <w:rPr>
                      <w:rFonts w:ascii="Arial" w:eastAsia="Times New Roman" w:hAnsi="Arial" w:cs="Arial"/>
                      <w:i/>
                      <w:snapToGrid w:val="0"/>
                      <w:sz w:val="18"/>
                      <w:szCs w:val="18"/>
                    </w:rPr>
                    <w:t>injury</w:t>
                  </w:r>
                  <w:r w:rsidRPr="008333B8">
                    <w:rPr>
                      <w:rFonts w:ascii="Arial" w:eastAsia="Times New Roman" w:hAnsi="Arial" w:cs="Arial"/>
                      <w:snapToGrid w:val="0"/>
                      <w:sz w:val="18"/>
                      <w:szCs w:val="18"/>
                    </w:rPr>
                    <w:t xml:space="preserve">,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for sickness</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p>
              </w:tc>
            </w:tr>
            <w:tr w:rsidR="003303B1" w:rsidRPr="008333B8" w:rsidTr="003303B1">
              <w:tc>
                <w:tcPr>
                  <w:tcW w:w="2149"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601" w:type="dxa"/>
                </w:tcPr>
                <w:p w:rsidR="003303B1" w:rsidRPr="008333B8" w:rsidRDefault="003303B1" w:rsidP="003303B1">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3303B1" w:rsidRPr="008333B8" w:rsidRDefault="003303B1" w:rsidP="003303B1">
            <w:pPr>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3303B1" w:rsidRPr="008333B8" w:rsidRDefault="003303B1" w:rsidP="003303B1">
            <w:pPr>
              <w:keepNext/>
              <w:keepLines/>
              <w:tabs>
                <w:tab w:val="left" w:pos="-720"/>
              </w:tabs>
              <w:suppressAutoHyphens/>
              <w:jc w:val="both"/>
              <w:rPr>
                <w:rFonts w:ascii="Arial" w:eastAsia="Times New Roman" w:hAnsi="Arial" w:cs="Arial"/>
                <w:snapToGrid w:val="0"/>
                <w:spacing w:val="-2"/>
                <w:sz w:val="18"/>
                <w:szCs w:val="18"/>
              </w:rPr>
            </w:pPr>
          </w:p>
          <w:p w:rsidR="003303B1" w:rsidRPr="008333B8" w:rsidRDefault="003303B1" w:rsidP="003303B1">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p>
          <w:p w:rsidR="003303B1" w:rsidRPr="008333B8" w:rsidRDefault="003303B1" w:rsidP="003303B1">
            <w:pPr>
              <w:pStyle w:val="CommentText"/>
              <w:rPr>
                <w:rFonts w:cs="Arial"/>
                <w:sz w:val="18"/>
                <w:szCs w:val="18"/>
              </w:rPr>
            </w:pPr>
            <w:r w:rsidRPr="008333B8">
              <w:rPr>
                <w:rFonts w:cs="Arial"/>
                <w:sz w:val="18"/>
                <w:szCs w:val="18"/>
              </w:rPr>
              <w:t>Option D:</w:t>
            </w: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We will not pay benefits beyond the maximums stated below, based on the person's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2741"/>
            </w:tblGrid>
            <w:tr w:rsidR="00681877" w:rsidRPr="008333B8" w:rsidTr="00BF6D58">
              <w:tc>
                <w:tcPr>
                  <w:tcW w:w="2269" w:type="dxa"/>
                </w:tcPr>
                <w:p w:rsidR="00681877" w:rsidRPr="007F27B7" w:rsidRDefault="00681877" w:rsidP="00681877">
                  <w:pPr>
                    <w:keepNext/>
                    <w:keepLines/>
                    <w:suppressAutoHyphens/>
                    <w:rPr>
                      <w:rFonts w:ascii="Arial" w:eastAsia="Times New Roman" w:hAnsi="Arial" w:cs="Arial"/>
                      <w:b/>
                      <w:snapToGrid w:val="0"/>
                      <w:spacing w:val="-2"/>
                      <w:sz w:val="18"/>
                      <w:szCs w:val="18"/>
                    </w:rPr>
                  </w:pPr>
                  <w:r w:rsidRPr="007F27B7">
                    <w:rPr>
                      <w:rFonts w:ascii="Arial" w:eastAsia="Times New Roman" w:hAnsi="Arial" w:cs="Arial"/>
                      <w:b/>
                      <w:snapToGrid w:val="0"/>
                      <w:spacing w:val="-2"/>
                      <w:sz w:val="18"/>
                      <w:szCs w:val="18"/>
                      <w:u w:val="single"/>
                    </w:rPr>
                    <w:t>Age</w:t>
                  </w:r>
                </w:p>
              </w:tc>
              <w:tc>
                <w:tcPr>
                  <w:tcW w:w="5111" w:type="dxa"/>
                </w:tcPr>
                <w:p w:rsidR="00681877" w:rsidRPr="007F27B7" w:rsidRDefault="00681877" w:rsidP="00681877">
                  <w:pPr>
                    <w:keepNext/>
                    <w:keepLines/>
                    <w:suppressAutoHyphens/>
                    <w:rPr>
                      <w:rFonts w:ascii="Arial" w:eastAsia="Times New Roman" w:hAnsi="Arial" w:cs="Arial"/>
                      <w:b/>
                      <w:snapToGrid w:val="0"/>
                      <w:spacing w:val="-2"/>
                      <w:sz w:val="18"/>
                      <w:szCs w:val="18"/>
                    </w:rPr>
                  </w:pPr>
                  <w:r w:rsidRPr="007F27B7">
                    <w:rPr>
                      <w:rFonts w:ascii="Arial" w:eastAsia="Times New Roman" w:hAnsi="Arial" w:cs="Arial"/>
                      <w:b/>
                      <w:snapToGrid w:val="0"/>
                      <w:spacing w:val="-2"/>
                      <w:sz w:val="18"/>
                      <w:szCs w:val="18"/>
                      <w:u w:val="single"/>
                    </w:rPr>
                    <w:t>Maximum Benefit Period</w:t>
                  </w:r>
                </w:p>
              </w:tc>
            </w:tr>
            <w:tr w:rsidR="00681877" w:rsidRPr="008333B8" w:rsidTr="00BF6D58">
              <w:tc>
                <w:tcPr>
                  <w:tcW w:w="226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511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BF6D58">
              <w:tc>
                <w:tcPr>
                  <w:tcW w:w="226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bookmarkStart w:id="30" w:name="_Hlt162665540"/>
                  <w:bookmarkEnd w:id="30"/>
                </w:p>
              </w:tc>
              <w:tc>
                <w:tcPr>
                  <w:tcW w:w="511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longer</w:t>
                  </w:r>
                </w:p>
              </w:tc>
            </w:tr>
            <w:tr w:rsidR="00681877" w:rsidRPr="008333B8" w:rsidTr="00BF6D58">
              <w:trPr>
                <w:trHeight w:val="881"/>
              </w:trPr>
              <w:tc>
                <w:tcPr>
                  <w:tcW w:w="226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lastRenderedPageBreak/>
                    <w:t>65 but before 70</w:t>
                  </w:r>
                </w:p>
              </w:tc>
              <w:tc>
                <w:tcPr>
                  <w:tcW w:w="511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the person reaches age 70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xml:space="preserve"> whichever is shorter, but if the person reaches age 69 before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 xml:space="preserve">, the Maximum Benefit Period is 12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w:t>
                  </w:r>
                </w:p>
              </w:tc>
            </w:tr>
            <w:tr w:rsidR="00681877" w:rsidRPr="008333B8" w:rsidTr="00BF6D58">
              <w:tc>
                <w:tcPr>
                  <w:tcW w:w="226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or more</w:t>
                  </w:r>
                </w:p>
              </w:tc>
              <w:tc>
                <w:tcPr>
                  <w:tcW w:w="511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3303B1" w:rsidRPr="008333B8" w:rsidRDefault="003303B1"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681877">
            <w:pPr>
              <w:pStyle w:val="CommentText"/>
              <w:rPr>
                <w:rFonts w:eastAsia="Times New Roman" w:cs="Arial"/>
                <w:snapToGrid w:val="0"/>
                <w:color w:val="4F81BD" w:themeColor="accent1"/>
                <w:sz w:val="18"/>
                <w:szCs w:val="18"/>
              </w:rPr>
            </w:pPr>
            <w:r w:rsidRPr="008333B8">
              <w:rPr>
                <w:rFonts w:cs="Arial"/>
                <w:sz w:val="18"/>
                <w:szCs w:val="18"/>
              </w:rPr>
              <w:t>Option E:</w:t>
            </w:r>
          </w:p>
          <w:p w:rsidR="00681877" w:rsidRPr="008333B8" w:rsidRDefault="00681877" w:rsidP="00681877">
            <w:pPr>
              <w:keepNext/>
              <w:outlineLvl w:val="5"/>
              <w:rPr>
                <w:rFonts w:ascii="Arial" w:eastAsia="Times New Roman" w:hAnsi="Arial" w:cs="Arial"/>
                <w:snapToGrid w:val="0"/>
                <w:sz w:val="18"/>
                <w:szCs w:val="18"/>
              </w:rPr>
            </w:pPr>
            <w:r w:rsidRPr="008333B8">
              <w:rPr>
                <w:rFonts w:ascii="Arial" w:eastAsia="Times New Roman" w:hAnsi="Arial" w:cs="Arial"/>
                <w:b/>
                <w:snapToGrid w:val="0"/>
                <w:sz w:val="18"/>
                <w:szCs w:val="18"/>
              </w:rPr>
              <w:t xml:space="preserve">Maximum Benefit Period: </w:t>
            </w:r>
            <w:r w:rsidRPr="008333B8">
              <w:rPr>
                <w:rFonts w:ascii="Arial" w:eastAsia="Times New Roman" w:hAnsi="Arial" w:cs="Arial"/>
                <w:snapToGrid w:val="0"/>
                <w:sz w:val="18"/>
                <w:szCs w:val="18"/>
              </w:rPr>
              <w:t xml:space="preserve">We will not pay benefits beyond the maximums stated below, based on your age on the day your </w:t>
            </w:r>
            <w:r w:rsidRPr="008333B8">
              <w:rPr>
                <w:rFonts w:ascii="Arial" w:eastAsia="Times New Roman" w:hAnsi="Arial" w:cs="Arial"/>
                <w:i/>
                <w:snapToGrid w:val="0"/>
                <w:sz w:val="18"/>
                <w:szCs w:val="18"/>
              </w:rPr>
              <w:t xml:space="preserve">period of disability </w:t>
            </w:r>
            <w:r w:rsidRPr="008333B8">
              <w:rPr>
                <w:rFonts w:ascii="Arial" w:eastAsia="Times New Roman" w:hAnsi="Arial" w:cs="Arial"/>
                <w:snapToGrid w:val="0"/>
                <w:sz w:val="18"/>
                <w:szCs w:val="18"/>
              </w:rPr>
              <w:t>started.</w:t>
            </w:r>
          </w:p>
          <w:p w:rsidR="00681877" w:rsidRPr="008333B8" w:rsidRDefault="00681877" w:rsidP="00681877">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681877" w:rsidRPr="008333B8" w:rsidTr="00681877">
              <w:tc>
                <w:tcPr>
                  <w:tcW w:w="2149"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601"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214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360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681877">
              <w:tc>
                <w:tcPr>
                  <w:tcW w:w="2149"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or more</w:t>
                  </w:r>
                </w:p>
              </w:tc>
              <w:tc>
                <w:tcPr>
                  <w:tcW w:w="3601"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60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ED11C8" w:rsidRDefault="00ED11C8" w:rsidP="003303B1">
            <w:pPr>
              <w:pStyle w:val="CommentText"/>
              <w:rPr>
                <w:rFonts w:cs="Arial"/>
                <w:sz w:val="18"/>
                <w:szCs w:val="18"/>
              </w:rPr>
            </w:pPr>
          </w:p>
          <w:p w:rsidR="0069464D" w:rsidRDefault="00681877" w:rsidP="0069464D">
            <w:pPr>
              <w:pStyle w:val="CommentText"/>
              <w:rPr>
                <w:rFonts w:cs="Arial"/>
                <w:sz w:val="18"/>
                <w:szCs w:val="18"/>
              </w:rPr>
            </w:pPr>
            <w:r w:rsidRPr="008333B8">
              <w:rPr>
                <w:rFonts w:cs="Arial"/>
                <w:sz w:val="18"/>
                <w:szCs w:val="18"/>
              </w:rPr>
              <w:t>Option F:</w:t>
            </w:r>
          </w:p>
          <w:p w:rsidR="00681877" w:rsidRPr="0069464D" w:rsidRDefault="00681877" w:rsidP="0069464D">
            <w:pPr>
              <w:pStyle w:val="CommentText"/>
              <w:rPr>
                <w:rFonts w:cs="Arial"/>
                <w:sz w:val="18"/>
                <w:szCs w:val="18"/>
              </w:rPr>
            </w:pPr>
            <w:r w:rsidRPr="008333B8">
              <w:rPr>
                <w:rFonts w:eastAsia="Times New Roman" w:cs="Arial"/>
                <w:b/>
                <w:snapToGrid w:val="0"/>
                <w:sz w:val="18"/>
                <w:szCs w:val="18"/>
              </w:rPr>
              <w:t xml:space="preserve">Maximum Benefit Period: </w:t>
            </w:r>
            <w:r w:rsidRPr="008333B8">
              <w:rPr>
                <w:rFonts w:eastAsia="Times New Roman" w:cs="Arial"/>
                <w:snapToGrid w:val="0"/>
                <w:sz w:val="18"/>
                <w:szCs w:val="18"/>
              </w:rPr>
              <w:t xml:space="preserve">We will not pay benefits beyond the maximums stated below, based on the person's age on the day the </w:t>
            </w:r>
            <w:r w:rsidRPr="008333B8">
              <w:rPr>
                <w:rFonts w:eastAsia="Times New Roman" w:cs="Arial"/>
                <w:i/>
                <w:snapToGrid w:val="0"/>
                <w:sz w:val="18"/>
                <w:szCs w:val="18"/>
              </w:rPr>
              <w:t>period of disability</w:t>
            </w:r>
            <w:r w:rsidRPr="008333B8">
              <w:rPr>
                <w:rFonts w:eastAsia="Times New Roman" w:cs="Arial"/>
                <w:snapToGrid w:val="0"/>
                <w:sz w:val="18"/>
                <w:szCs w:val="18"/>
              </w:rPr>
              <w:t xml:space="preserve"> started.</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2527"/>
            </w:tblGrid>
            <w:tr w:rsidR="00681877" w:rsidRPr="008333B8" w:rsidTr="00681877">
              <w:tc>
                <w:tcPr>
                  <w:tcW w:w="2171"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3579"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2171"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3579"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to age 65</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the longer of age 65 or 36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68</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68 but before 70 </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2171"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3579" w:type="dxa"/>
                </w:tcPr>
                <w:p w:rsidR="00681877" w:rsidRPr="008333B8" w:rsidRDefault="00681877" w:rsidP="00681877">
                  <w:pPr>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r w:rsidRPr="008333B8">
              <w:rPr>
                <w:rFonts w:ascii="Arial" w:eastAsia="Times New Roman" w:hAnsi="Arial" w:cs="Arial"/>
                <w:snapToGrid w:val="0"/>
                <w:spacing w:val="-2"/>
                <w:sz w:val="18"/>
                <w:szCs w:val="18"/>
              </w:rPr>
              <w:t>.</w:t>
            </w:r>
          </w:p>
          <w:p w:rsidR="00681877" w:rsidRPr="008333B8" w:rsidRDefault="00681877" w:rsidP="003303B1">
            <w:pPr>
              <w:pStyle w:val="CommentText"/>
              <w:rPr>
                <w:rFonts w:cs="Arial"/>
                <w:sz w:val="18"/>
                <w:szCs w:val="18"/>
              </w:rPr>
            </w:pPr>
          </w:p>
          <w:p w:rsidR="0069464D" w:rsidRDefault="0069464D" w:rsidP="008333B8">
            <w:pPr>
              <w:pStyle w:val="CommentText"/>
              <w:rPr>
                <w:rFonts w:cs="Arial"/>
                <w:sz w:val="18"/>
                <w:szCs w:val="18"/>
              </w:rPr>
            </w:pPr>
          </w:p>
          <w:p w:rsidR="008333B8" w:rsidRPr="008333B8" w:rsidRDefault="006C545C" w:rsidP="008333B8">
            <w:pPr>
              <w:pStyle w:val="CommentText"/>
              <w:rPr>
                <w:rFonts w:cs="Arial"/>
                <w:sz w:val="18"/>
                <w:szCs w:val="18"/>
              </w:rPr>
            </w:pPr>
            <w:r>
              <w:rPr>
                <w:rFonts w:cs="Arial"/>
                <w:sz w:val="18"/>
                <w:szCs w:val="18"/>
              </w:rPr>
              <w:t>Option G</w:t>
            </w:r>
            <w:r w:rsidR="008333B8" w:rsidRPr="008333B8">
              <w:rPr>
                <w:rFonts w:cs="Arial"/>
                <w:sz w:val="18"/>
                <w:szCs w:val="18"/>
              </w:rPr>
              <w:t>:</w:t>
            </w:r>
          </w:p>
          <w:p w:rsidR="006C545C" w:rsidRPr="0005462E" w:rsidRDefault="006C545C" w:rsidP="006C545C">
            <w:pPr>
              <w:pStyle w:val="SomeBoldStuff"/>
              <w:widowControl/>
              <w:rPr>
                <w:rFonts w:cs="Arial"/>
                <w:b w:val="0"/>
                <w:spacing w:val="-2"/>
                <w:sz w:val="18"/>
                <w:szCs w:val="18"/>
              </w:rPr>
            </w:pPr>
            <w:r w:rsidRPr="0005462E">
              <w:rPr>
                <w:rFonts w:cs="Arial"/>
                <w:sz w:val="18"/>
                <w:szCs w:val="18"/>
              </w:rPr>
              <w:t xml:space="preserve">Maximum Benefit Period: </w:t>
            </w:r>
            <w:r w:rsidRPr="0005462E">
              <w:rPr>
                <w:rFonts w:cs="Arial"/>
                <w:b w:val="0"/>
                <w:sz w:val="18"/>
                <w:szCs w:val="18"/>
              </w:rPr>
              <w:t xml:space="preserve">We will not pay benefits beyond the later of (a) the day before you reach age 65 or </w:t>
            </w:r>
            <w:proofErr w:type="gramStart"/>
            <w:r w:rsidRPr="0005462E">
              <w:rPr>
                <w:rFonts w:cs="Arial"/>
                <w:b w:val="0"/>
                <w:sz w:val="18"/>
                <w:szCs w:val="18"/>
              </w:rPr>
              <w:t>(b) 24 months</w:t>
            </w:r>
            <w:proofErr w:type="gramEnd"/>
            <w:r w:rsidRPr="0005462E">
              <w:rPr>
                <w:rFonts w:cs="Arial"/>
                <w:b w:val="0"/>
                <w:sz w:val="18"/>
                <w:szCs w:val="18"/>
              </w:rPr>
              <w:t xml:space="preserve"> of</w:t>
            </w:r>
            <w:r w:rsidRPr="0005462E">
              <w:rPr>
                <w:rFonts w:cs="Arial"/>
                <w:b w:val="0"/>
                <w:i/>
                <w:sz w:val="18"/>
                <w:szCs w:val="18"/>
              </w:rPr>
              <w:t xml:space="preserve"> disability</w:t>
            </w:r>
            <w:r w:rsidRPr="0005462E">
              <w:rPr>
                <w:rFonts w:cs="Arial"/>
                <w:b w:val="0"/>
                <w:sz w:val="18"/>
                <w:szCs w:val="18"/>
              </w:rPr>
              <w:t xml:space="preserve"> following the end of the </w:t>
            </w:r>
            <w:r w:rsidRPr="0005462E">
              <w:rPr>
                <w:rFonts w:cs="Arial"/>
                <w:b w:val="0"/>
                <w:i/>
                <w:spacing w:val="-2"/>
                <w:sz w:val="18"/>
                <w:szCs w:val="18"/>
              </w:rPr>
              <w:t>qualifying period</w:t>
            </w:r>
            <w:r w:rsidRPr="0005462E">
              <w:rPr>
                <w:rFonts w:cs="Arial"/>
                <w:b w:val="0"/>
                <w:spacing w:val="-2"/>
                <w:sz w:val="18"/>
                <w:szCs w:val="18"/>
              </w:rPr>
              <w:t>.</w:t>
            </w:r>
          </w:p>
          <w:p w:rsidR="00681877" w:rsidRDefault="00681877" w:rsidP="003303B1">
            <w:pPr>
              <w:pStyle w:val="CommentText"/>
              <w:rPr>
                <w:rFonts w:cs="Arial"/>
                <w:sz w:val="18"/>
                <w:szCs w:val="18"/>
              </w:rPr>
            </w:pPr>
          </w:p>
          <w:p w:rsidR="008333B8" w:rsidRDefault="008333B8" w:rsidP="003303B1">
            <w:pPr>
              <w:pStyle w:val="CommentText"/>
              <w:rPr>
                <w:rFonts w:cs="Arial"/>
                <w:sz w:val="18"/>
                <w:szCs w:val="18"/>
              </w:rPr>
            </w:pPr>
          </w:p>
          <w:p w:rsidR="008333B8" w:rsidRP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8333B8" w:rsidRDefault="008333B8" w:rsidP="003303B1">
            <w:pPr>
              <w:pStyle w:val="CommentText"/>
              <w:rPr>
                <w:rFonts w:cs="Arial"/>
                <w:sz w:val="18"/>
                <w:szCs w:val="18"/>
              </w:rPr>
            </w:pPr>
          </w:p>
          <w:p w:rsidR="00681877" w:rsidRPr="008333B8" w:rsidRDefault="006C545C" w:rsidP="003303B1">
            <w:pPr>
              <w:pStyle w:val="CommentText"/>
              <w:rPr>
                <w:rFonts w:cs="Arial"/>
                <w:sz w:val="18"/>
                <w:szCs w:val="18"/>
              </w:rPr>
            </w:pPr>
            <w:r>
              <w:rPr>
                <w:rFonts w:cs="Arial"/>
                <w:sz w:val="18"/>
                <w:szCs w:val="18"/>
              </w:rPr>
              <w:t>Option H:</w:t>
            </w:r>
          </w:p>
          <w:p w:rsidR="006C545C" w:rsidRPr="0005462E" w:rsidRDefault="006C545C" w:rsidP="006C545C">
            <w:pPr>
              <w:keepNext/>
              <w:outlineLvl w:val="5"/>
              <w:rPr>
                <w:rFonts w:ascii="Arial" w:eastAsia="Times New Roman" w:hAnsi="Arial" w:cs="Arial"/>
                <w:snapToGrid w:val="0"/>
                <w:sz w:val="18"/>
                <w:szCs w:val="18"/>
              </w:rPr>
            </w:pPr>
            <w:r w:rsidRPr="0005462E">
              <w:rPr>
                <w:rFonts w:ascii="Arial" w:eastAsia="Times New Roman" w:hAnsi="Arial" w:cs="Arial"/>
                <w:b/>
                <w:snapToGrid w:val="0"/>
                <w:sz w:val="18"/>
                <w:szCs w:val="18"/>
              </w:rPr>
              <w:t xml:space="preserve">Maximum Benefit Period: </w:t>
            </w:r>
            <w:r w:rsidRPr="0005462E">
              <w:rPr>
                <w:rFonts w:ascii="Arial" w:eastAsia="Times New Roman" w:hAnsi="Arial" w:cs="Arial"/>
                <w:snapToGrid w:val="0"/>
                <w:sz w:val="18"/>
                <w:szCs w:val="18"/>
              </w:rPr>
              <w:t xml:space="preserve">We will not pay benefits beyond the maximums stated below, based on the person's age on the day the </w:t>
            </w:r>
            <w:r w:rsidRPr="0005462E">
              <w:rPr>
                <w:rFonts w:ascii="Arial" w:eastAsia="Times New Roman" w:hAnsi="Arial" w:cs="Arial"/>
                <w:i/>
                <w:snapToGrid w:val="0"/>
                <w:sz w:val="18"/>
                <w:szCs w:val="18"/>
              </w:rPr>
              <w:t>period of disability</w:t>
            </w:r>
            <w:r w:rsidRPr="0005462E">
              <w:rPr>
                <w:rFonts w:ascii="Arial" w:eastAsia="Times New Roman" w:hAnsi="Arial" w:cs="Arial"/>
                <w:snapToGrid w:val="0"/>
                <w:sz w:val="18"/>
                <w:szCs w:val="18"/>
              </w:rPr>
              <w:t xml:space="preserve"> started.</w:t>
            </w:r>
          </w:p>
          <w:p w:rsidR="006C545C" w:rsidRPr="0005462E" w:rsidRDefault="006C545C" w:rsidP="006C545C">
            <w:pPr>
              <w:keepLine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49"/>
            </w:tblGrid>
            <w:tr w:rsidR="006C545C" w:rsidRPr="0005462E" w:rsidTr="006C545C">
              <w:tc>
                <w:tcPr>
                  <w:tcW w:w="2149"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Age</w:t>
                  </w:r>
                </w:p>
              </w:tc>
              <w:tc>
                <w:tcPr>
                  <w:tcW w:w="3601"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Maximum Benefit Period</w:t>
                  </w:r>
                </w:p>
              </w:tc>
            </w:tr>
            <w:tr w:rsidR="006C545C" w:rsidRPr="0005462E" w:rsidTr="006C545C">
              <w:tc>
                <w:tcPr>
                  <w:tcW w:w="2149"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Before 60</w:t>
                  </w:r>
                </w:p>
              </w:tc>
              <w:tc>
                <w:tcPr>
                  <w:tcW w:w="3601"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60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60 but before 65</w:t>
                  </w:r>
                </w:p>
              </w:tc>
              <w:tc>
                <w:tcPr>
                  <w:tcW w:w="3601" w:type="dxa"/>
                </w:tcPr>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the day before retirement age* or 60 months of </w:t>
                  </w:r>
                  <w:r w:rsidRPr="0005462E">
                    <w:rPr>
                      <w:rFonts w:ascii="Arial" w:eastAsia="Times New Roman" w:hAnsi="Arial" w:cs="Arial"/>
                      <w:i/>
                      <w:snapToGrid w:val="0"/>
                      <w:sz w:val="18"/>
                      <w:szCs w:val="18"/>
                    </w:rPr>
                    <w:t>disability</w:t>
                  </w:r>
                  <w:r w:rsidRPr="0005462E">
                    <w:rPr>
                      <w:rFonts w:ascii="Arial" w:eastAsia="Times New Roman" w:hAnsi="Arial" w:cs="Arial"/>
                      <w:snapToGrid w:val="0"/>
                      <w:sz w:val="18"/>
                      <w:szCs w:val="18"/>
                    </w:rPr>
                    <w:t>**, whichever is shorter, but the Maximum Benefit Period will not be less than 36 months</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65 but before 68</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24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68 but before 70</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18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70 but before 72</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15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2149"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72 or more</w:t>
                  </w:r>
                </w:p>
              </w:tc>
              <w:tc>
                <w:tcPr>
                  <w:tcW w:w="3601" w:type="dxa"/>
                </w:tcPr>
                <w:p w:rsidR="006C545C" w:rsidRPr="0005462E" w:rsidRDefault="006C545C" w:rsidP="006C545C">
                  <w:pPr>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12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bl>
          <w:p w:rsidR="006C545C" w:rsidRPr="0005462E" w:rsidRDefault="006C545C" w:rsidP="006C545C">
            <w:pPr>
              <w:keepLines/>
              <w:tabs>
                <w:tab w:val="left" w:pos="-720"/>
              </w:tabs>
              <w:suppressAutoHyphens/>
              <w:ind w:left="3600" w:hanging="3600"/>
              <w:jc w:val="both"/>
              <w:rPr>
                <w:rFonts w:ascii="Arial" w:eastAsia="Times New Roman" w:hAnsi="Arial" w:cs="Arial"/>
                <w:snapToGrid w:val="0"/>
                <w:spacing w:val="-2"/>
                <w:sz w:val="18"/>
                <w:szCs w:val="18"/>
              </w:rPr>
            </w:pPr>
          </w:p>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*"Retirement age" means the Social Security Normal Retirement Age as stated in the 1983 revision of the United States Social Security Act.</w:t>
            </w: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keepLines/>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**following the end of the </w:t>
            </w:r>
            <w:r w:rsidRPr="0005462E">
              <w:rPr>
                <w:rFonts w:ascii="Arial" w:eastAsia="Times New Roman" w:hAnsi="Arial" w:cs="Arial"/>
                <w:i/>
                <w:snapToGrid w:val="0"/>
                <w:sz w:val="18"/>
                <w:szCs w:val="18"/>
              </w:rPr>
              <w:t>qualifying period</w:t>
            </w:r>
            <w:r w:rsidRPr="0005462E">
              <w:rPr>
                <w:rFonts w:ascii="Arial" w:eastAsia="Times New Roman" w:hAnsi="Arial" w:cs="Arial"/>
                <w:snapToGrid w:val="0"/>
                <w:sz w:val="18"/>
                <w:szCs w:val="18"/>
              </w:rPr>
              <w:t>.</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p>
          <w:p w:rsidR="00EB7B0D" w:rsidRPr="008333B8" w:rsidRDefault="006C545C" w:rsidP="00EB7B0D">
            <w:pPr>
              <w:pStyle w:val="CommentText"/>
              <w:rPr>
                <w:rFonts w:cs="Arial"/>
                <w:sz w:val="18"/>
                <w:szCs w:val="18"/>
              </w:rPr>
            </w:pPr>
            <w:r>
              <w:rPr>
                <w:rFonts w:cs="Arial"/>
                <w:sz w:val="18"/>
                <w:szCs w:val="18"/>
              </w:rPr>
              <w:t>Option I:</w:t>
            </w:r>
          </w:p>
          <w:p w:rsidR="006C545C" w:rsidRPr="0005462E" w:rsidRDefault="006C545C" w:rsidP="006C545C">
            <w:pPr>
              <w:keepNext/>
              <w:outlineLvl w:val="5"/>
              <w:rPr>
                <w:rFonts w:ascii="Arial" w:eastAsia="Times New Roman" w:hAnsi="Arial" w:cs="Arial"/>
                <w:snapToGrid w:val="0"/>
                <w:sz w:val="18"/>
                <w:szCs w:val="18"/>
              </w:rPr>
            </w:pPr>
            <w:r w:rsidRPr="0005462E">
              <w:rPr>
                <w:rFonts w:ascii="Arial" w:eastAsia="Times New Roman" w:hAnsi="Arial" w:cs="Arial"/>
                <w:b/>
                <w:snapToGrid w:val="0"/>
                <w:sz w:val="18"/>
                <w:szCs w:val="18"/>
              </w:rPr>
              <w:t xml:space="preserve">Maximum Benefit Period: </w:t>
            </w:r>
            <w:r w:rsidRPr="0005462E">
              <w:rPr>
                <w:rFonts w:ascii="Arial" w:eastAsia="Times New Roman" w:hAnsi="Arial" w:cs="Arial"/>
                <w:snapToGrid w:val="0"/>
                <w:sz w:val="18"/>
                <w:szCs w:val="18"/>
              </w:rPr>
              <w:t xml:space="preserve">We will not pay benefits beyond the maximums stated below, based on the person's age on the day the </w:t>
            </w:r>
            <w:r w:rsidRPr="0005462E">
              <w:rPr>
                <w:rFonts w:ascii="Arial" w:eastAsia="Times New Roman" w:hAnsi="Arial" w:cs="Arial"/>
                <w:i/>
                <w:snapToGrid w:val="0"/>
                <w:sz w:val="18"/>
                <w:szCs w:val="18"/>
              </w:rPr>
              <w:t>period of disability</w:t>
            </w:r>
            <w:r w:rsidRPr="0005462E">
              <w:rPr>
                <w:rFonts w:ascii="Arial" w:eastAsia="Times New Roman" w:hAnsi="Arial" w:cs="Arial"/>
                <w:snapToGrid w:val="0"/>
                <w:sz w:val="18"/>
                <w:szCs w:val="18"/>
              </w:rPr>
              <w:t xml:space="preserve"> started.</w:t>
            </w:r>
          </w:p>
          <w:p w:rsidR="006C545C" w:rsidRPr="0005462E" w:rsidRDefault="006C545C" w:rsidP="006C545C">
            <w:pPr>
              <w:rPr>
                <w:rFonts w:ascii="Arial" w:eastAsia="Times New Roman" w:hAnsi="Arial" w:cs="Arial"/>
                <w:snapToGrid w:val="0"/>
                <w:sz w:val="18"/>
                <w:szCs w:val="18"/>
              </w:rPr>
            </w:pPr>
          </w:p>
          <w:tbl>
            <w:tblPr>
              <w:tblStyle w:val="TableGrid"/>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5"/>
            </w:tblGrid>
            <w:tr w:rsidR="006C545C" w:rsidRPr="0005462E" w:rsidTr="006C545C">
              <w:tc>
                <w:tcPr>
                  <w:tcW w:w="1620"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lastRenderedPageBreak/>
                    <w:t>Age</w:t>
                  </w:r>
                </w:p>
              </w:tc>
              <w:tc>
                <w:tcPr>
                  <w:tcW w:w="2345" w:type="dxa"/>
                </w:tcPr>
                <w:p w:rsidR="006C545C" w:rsidRPr="006C545C" w:rsidRDefault="006C545C" w:rsidP="006C545C">
                  <w:pPr>
                    <w:keepNext/>
                    <w:keepLines/>
                    <w:suppressAutoHyphens/>
                    <w:rPr>
                      <w:rFonts w:ascii="Arial" w:eastAsia="Times New Roman" w:hAnsi="Arial" w:cs="Arial"/>
                      <w:b/>
                      <w:snapToGrid w:val="0"/>
                      <w:spacing w:val="-2"/>
                      <w:sz w:val="18"/>
                      <w:szCs w:val="18"/>
                    </w:rPr>
                  </w:pPr>
                  <w:r w:rsidRPr="006C545C">
                    <w:rPr>
                      <w:rFonts w:ascii="Arial" w:eastAsia="Times New Roman" w:hAnsi="Arial" w:cs="Arial"/>
                      <w:b/>
                      <w:snapToGrid w:val="0"/>
                      <w:spacing w:val="-2"/>
                      <w:sz w:val="18"/>
                      <w:szCs w:val="18"/>
                      <w:u w:val="single"/>
                    </w:rPr>
                    <w:t>Maximum Benefit Period</w:t>
                  </w:r>
                </w:p>
              </w:tc>
            </w:tr>
            <w:tr w:rsidR="006C545C" w:rsidRPr="0005462E" w:rsidTr="006C545C">
              <w:tc>
                <w:tcPr>
                  <w:tcW w:w="1620"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Before 60</w:t>
                  </w:r>
                </w:p>
              </w:tc>
              <w:tc>
                <w:tcPr>
                  <w:tcW w:w="2345" w:type="dxa"/>
                </w:tcPr>
                <w:p w:rsidR="006C545C" w:rsidRPr="0005462E" w:rsidRDefault="006C545C" w:rsidP="006C545C">
                  <w:pPr>
                    <w:keepNext/>
                    <w:keepLines/>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60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60 but before 65</w:t>
                  </w:r>
                </w:p>
              </w:tc>
              <w:tc>
                <w:tcPr>
                  <w:tcW w:w="2345" w:type="dxa"/>
                </w:tcPr>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 xml:space="preserve">the day before retirement age* or 36 months of </w:t>
                  </w:r>
                  <w:r w:rsidRPr="0005462E">
                    <w:rPr>
                      <w:rFonts w:ascii="Arial" w:eastAsia="Times New Roman" w:hAnsi="Arial" w:cs="Arial"/>
                      <w:i/>
                      <w:snapToGrid w:val="0"/>
                      <w:sz w:val="18"/>
                      <w:szCs w:val="18"/>
                    </w:rPr>
                    <w:t>disability</w:t>
                  </w:r>
                  <w:r w:rsidRPr="0005462E">
                    <w:rPr>
                      <w:rFonts w:ascii="Arial" w:eastAsia="Times New Roman" w:hAnsi="Arial" w:cs="Arial"/>
                      <w:snapToGrid w:val="0"/>
                      <w:sz w:val="18"/>
                      <w:szCs w:val="18"/>
                    </w:rPr>
                    <w:t>**, whichever is longer</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65 but before 68</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24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68 but before 70 </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18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70 but before 72</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15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r w:rsidR="006C545C" w:rsidRPr="0005462E" w:rsidTr="006C545C">
              <w:tc>
                <w:tcPr>
                  <w:tcW w:w="1620"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72 or more</w:t>
                  </w:r>
                </w:p>
              </w:tc>
              <w:tc>
                <w:tcPr>
                  <w:tcW w:w="2345" w:type="dxa"/>
                </w:tcPr>
                <w:p w:rsidR="006C545C" w:rsidRPr="0005462E" w:rsidRDefault="006C545C" w:rsidP="006C545C">
                  <w:pPr>
                    <w:suppressAutoHyphens/>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12 months of </w:t>
                  </w:r>
                  <w:r w:rsidRPr="0005462E">
                    <w:rPr>
                      <w:rFonts w:ascii="Arial" w:eastAsia="Times New Roman" w:hAnsi="Arial" w:cs="Arial"/>
                      <w:i/>
                      <w:snapToGrid w:val="0"/>
                      <w:spacing w:val="-2"/>
                      <w:sz w:val="18"/>
                      <w:szCs w:val="18"/>
                    </w:rPr>
                    <w:t>disability</w:t>
                  </w:r>
                  <w:r w:rsidRPr="0005462E">
                    <w:rPr>
                      <w:rFonts w:ascii="Arial" w:eastAsia="Times New Roman" w:hAnsi="Arial" w:cs="Arial"/>
                      <w:snapToGrid w:val="0"/>
                      <w:spacing w:val="-2"/>
                      <w:sz w:val="18"/>
                      <w:szCs w:val="18"/>
                    </w:rPr>
                    <w:t>**</w:t>
                  </w:r>
                </w:p>
              </w:tc>
            </w:tr>
          </w:tbl>
          <w:p w:rsidR="006C545C" w:rsidRPr="0005462E" w:rsidRDefault="006C545C" w:rsidP="006C545C">
            <w:pPr>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rPr>
                <w:rFonts w:ascii="Arial" w:eastAsia="Times New Roman" w:hAnsi="Arial" w:cs="Arial"/>
                <w:snapToGrid w:val="0"/>
                <w:sz w:val="18"/>
                <w:szCs w:val="18"/>
              </w:rPr>
            </w:pPr>
            <w:r w:rsidRPr="0005462E">
              <w:rPr>
                <w:rFonts w:ascii="Arial" w:eastAsia="Times New Roman" w:hAnsi="Arial" w:cs="Arial"/>
                <w:snapToGrid w:val="0"/>
                <w:sz w:val="18"/>
                <w:szCs w:val="18"/>
              </w:rPr>
              <w:t>*"Retirement age" means the Social Security Normal Retirement Age as stated in the 1983 revision of the United States Social Security Act.</w:t>
            </w: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p>
          <w:p w:rsidR="006C545C" w:rsidRPr="0005462E" w:rsidRDefault="006C545C" w:rsidP="006C545C">
            <w:pPr>
              <w:keepNext/>
              <w:keepLines/>
              <w:tabs>
                <w:tab w:val="left" w:pos="-720"/>
              </w:tabs>
              <w:suppressAutoHyphens/>
              <w:jc w:val="both"/>
              <w:rPr>
                <w:rFonts w:ascii="Arial" w:eastAsia="Times New Roman" w:hAnsi="Arial" w:cs="Arial"/>
                <w:snapToGrid w:val="0"/>
                <w:spacing w:val="-2"/>
                <w:sz w:val="18"/>
                <w:szCs w:val="18"/>
              </w:rPr>
            </w:pPr>
            <w:r w:rsidRPr="0005462E">
              <w:rPr>
                <w:rFonts w:ascii="Arial" w:eastAsia="Times New Roman" w:hAnsi="Arial" w:cs="Arial"/>
                <w:snapToGrid w:val="0"/>
                <w:spacing w:val="-2"/>
                <w:sz w:val="18"/>
                <w:szCs w:val="18"/>
              </w:rPr>
              <w:t xml:space="preserve">**following the end of the </w:t>
            </w:r>
            <w:r w:rsidRPr="0005462E">
              <w:rPr>
                <w:rFonts w:ascii="Arial" w:eastAsia="Times New Roman" w:hAnsi="Arial" w:cs="Arial"/>
                <w:i/>
                <w:snapToGrid w:val="0"/>
                <w:spacing w:val="-2"/>
                <w:sz w:val="18"/>
                <w:szCs w:val="18"/>
              </w:rPr>
              <w:t>qualifying period</w:t>
            </w:r>
            <w:r w:rsidRPr="0005462E">
              <w:rPr>
                <w:rFonts w:ascii="Arial" w:eastAsia="Times New Roman" w:hAnsi="Arial" w:cs="Arial"/>
                <w:snapToGrid w:val="0"/>
                <w:spacing w:val="-2"/>
                <w:sz w:val="18"/>
                <w:szCs w:val="18"/>
              </w:rPr>
              <w:t>.</w:t>
            </w:r>
          </w:p>
          <w:p w:rsidR="00EB7B0D" w:rsidRDefault="00EB7B0D" w:rsidP="00EB7B0D">
            <w:pPr>
              <w:pStyle w:val="CommentText"/>
              <w:rPr>
                <w:rFonts w:cs="Arial"/>
                <w:sz w:val="18"/>
                <w:szCs w:val="18"/>
              </w:rPr>
            </w:pPr>
          </w:p>
          <w:p w:rsidR="007F27B7" w:rsidRPr="008333B8" w:rsidRDefault="007F27B7" w:rsidP="00EB7B0D">
            <w:pPr>
              <w:pStyle w:val="CommentText"/>
              <w:rPr>
                <w:rFonts w:cs="Arial"/>
                <w:sz w:val="18"/>
                <w:szCs w:val="18"/>
              </w:rPr>
            </w:pPr>
          </w:p>
          <w:p w:rsidR="00681877" w:rsidRPr="008333B8" w:rsidRDefault="00681877" w:rsidP="003303B1">
            <w:pPr>
              <w:pStyle w:val="CommentText"/>
              <w:rPr>
                <w:rFonts w:cs="Arial"/>
                <w:sz w:val="18"/>
                <w:szCs w:val="18"/>
              </w:rPr>
            </w:pPr>
          </w:p>
          <w:p w:rsidR="00681877" w:rsidRPr="008333B8" w:rsidRDefault="00681877" w:rsidP="007F27B7">
            <w:pPr>
              <w:pStyle w:val="CommentText"/>
              <w:rPr>
                <w:rFonts w:eastAsia="Times New Roman" w:cs="Arial"/>
                <w:snapToGrid w:val="0"/>
                <w:spacing w:val="-2"/>
                <w:sz w:val="18"/>
                <w:szCs w:val="18"/>
              </w:rPr>
            </w:pPr>
            <w:r w:rsidRPr="008333B8">
              <w:rPr>
                <w:rFonts w:cs="Arial"/>
                <w:sz w:val="18"/>
                <w:szCs w:val="18"/>
              </w:rPr>
              <w:t xml:space="preserve">Option </w:t>
            </w:r>
            <w:r w:rsidR="00EB7B0D">
              <w:rPr>
                <w:rFonts w:cs="Arial"/>
                <w:sz w:val="18"/>
                <w:szCs w:val="18"/>
              </w:rPr>
              <w:t>J</w:t>
            </w:r>
            <w:proofErr w:type="gramStart"/>
            <w:r w:rsidRPr="008333B8">
              <w:rPr>
                <w:rFonts w:cs="Arial"/>
                <w:sz w:val="18"/>
                <w:szCs w:val="18"/>
              </w:rPr>
              <w:t>:</w:t>
            </w:r>
            <w:proofErr w:type="gramEnd"/>
            <w:r w:rsidR="007F27B7">
              <w:rPr>
                <w:rFonts w:cs="Arial"/>
                <w:sz w:val="18"/>
                <w:szCs w:val="18"/>
              </w:rPr>
              <w:br/>
            </w:r>
            <w:r w:rsidRPr="008333B8">
              <w:rPr>
                <w:rFonts w:eastAsia="Times New Roman" w:cs="Arial"/>
                <w:b/>
                <w:snapToGrid w:val="0"/>
                <w:sz w:val="18"/>
                <w:szCs w:val="18"/>
              </w:rPr>
              <w:t xml:space="preserve">Maximum Benefit Period: </w:t>
            </w:r>
            <w:r w:rsidRPr="008333B8">
              <w:rPr>
                <w:rFonts w:eastAsia="Times New Roman" w:cs="Arial"/>
                <w:snapToGrid w:val="0"/>
                <w:sz w:val="18"/>
                <w:szCs w:val="18"/>
              </w:rPr>
              <w:t xml:space="preserve">We will not pay benefits beyond the maximums stated below, based on the person's age on the day the </w:t>
            </w:r>
            <w:r w:rsidRPr="008333B8">
              <w:rPr>
                <w:rFonts w:eastAsia="Times New Roman" w:cs="Arial"/>
                <w:i/>
                <w:snapToGrid w:val="0"/>
                <w:sz w:val="18"/>
                <w:szCs w:val="18"/>
              </w:rPr>
              <w:t>period of disability</w:t>
            </w:r>
            <w:r w:rsidRPr="008333B8">
              <w:rPr>
                <w:rFonts w:eastAsia="Times New Roman" w:cs="Arial"/>
                <w:snapToGrid w:val="0"/>
                <w:sz w:val="18"/>
                <w:szCs w:val="18"/>
              </w:rPr>
              <w:t xml:space="preserve"> started.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2532"/>
            </w:tblGrid>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5897"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68</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24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68 but before 70</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18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70 but before 72</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15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r w:rsidR="00681877" w:rsidRPr="008333B8" w:rsidTr="00681877">
              <w:tc>
                <w:tcPr>
                  <w:tcW w:w="3453"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72 or more</w:t>
                  </w:r>
                </w:p>
              </w:tc>
              <w:tc>
                <w:tcPr>
                  <w:tcW w:w="5897"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12 months of </w:t>
                  </w:r>
                  <w:r w:rsidRPr="008333B8">
                    <w:rPr>
                      <w:rFonts w:ascii="Arial" w:eastAsia="Times New Roman" w:hAnsi="Arial" w:cs="Arial"/>
                      <w:i/>
                      <w:snapToGrid w:val="0"/>
                      <w:spacing w:val="-2"/>
                      <w:sz w:val="18"/>
                      <w:szCs w:val="18"/>
                    </w:rPr>
                    <w:t>disability</w:t>
                  </w:r>
                  <w:r w:rsidRPr="008333B8">
                    <w:rPr>
                      <w:rFonts w:ascii="Arial" w:eastAsia="Times New Roman" w:hAnsi="Arial" w:cs="Arial"/>
                      <w:snapToGrid w:val="0"/>
                      <w:spacing w:val="-2"/>
                      <w:sz w:val="18"/>
                      <w:szCs w:val="18"/>
                    </w:rPr>
                    <w:t>*</w:t>
                  </w:r>
                </w:p>
              </w:tc>
            </w:tr>
          </w:tbl>
          <w:p w:rsidR="00681877" w:rsidRPr="008333B8" w:rsidRDefault="00681877" w:rsidP="00681877">
            <w:pPr>
              <w:keepNext/>
              <w:keepLines/>
              <w:suppressAutoHyphens/>
              <w:jc w:val="both"/>
              <w:rPr>
                <w:rFonts w:ascii="Arial" w:eastAsia="Times New Roman" w:hAnsi="Arial" w:cs="Arial"/>
                <w:snapToGrid w:val="0"/>
                <w:spacing w:val="-2"/>
                <w:sz w:val="18"/>
                <w:szCs w:val="18"/>
              </w:rPr>
            </w:pPr>
          </w:p>
          <w:p w:rsidR="00681877" w:rsidRPr="008333B8" w:rsidRDefault="00681877" w:rsidP="00681877">
            <w:pPr>
              <w:keepNext/>
              <w:keepLines/>
              <w:suppressAutoHyphens/>
              <w:jc w:val="both"/>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 xml:space="preserve">*following the end of the </w:t>
            </w:r>
            <w:r w:rsidRPr="008333B8">
              <w:rPr>
                <w:rFonts w:ascii="Arial" w:eastAsia="Times New Roman" w:hAnsi="Arial" w:cs="Arial"/>
                <w:i/>
                <w:snapToGrid w:val="0"/>
                <w:spacing w:val="-2"/>
                <w:sz w:val="18"/>
                <w:szCs w:val="18"/>
              </w:rPr>
              <w:t>qualifying period.</w:t>
            </w:r>
          </w:p>
          <w:p w:rsidR="00681877" w:rsidRPr="008333B8" w:rsidRDefault="00681877" w:rsidP="003303B1">
            <w:pPr>
              <w:pStyle w:val="CommentText"/>
              <w:rPr>
                <w:rFonts w:cs="Arial"/>
                <w:sz w:val="18"/>
                <w:szCs w:val="18"/>
              </w:rPr>
            </w:pPr>
          </w:p>
          <w:p w:rsidR="00681877" w:rsidRPr="008333B8" w:rsidRDefault="00681877" w:rsidP="003303B1">
            <w:pPr>
              <w:pStyle w:val="CommentText"/>
              <w:rPr>
                <w:rFonts w:cs="Arial"/>
                <w:sz w:val="18"/>
                <w:szCs w:val="18"/>
              </w:rPr>
            </w:pPr>
            <w:r w:rsidRPr="008333B8">
              <w:rPr>
                <w:rFonts w:cs="Arial"/>
                <w:sz w:val="18"/>
                <w:szCs w:val="18"/>
              </w:rPr>
              <w:t xml:space="preserve">Option </w:t>
            </w:r>
            <w:r w:rsidR="00EB7B0D">
              <w:rPr>
                <w:rFonts w:cs="Arial"/>
                <w:sz w:val="18"/>
                <w:szCs w:val="18"/>
              </w:rPr>
              <w:t>K</w:t>
            </w:r>
            <w:r w:rsidRPr="008333B8">
              <w:rPr>
                <w:rFonts w:cs="Arial"/>
                <w:sz w:val="18"/>
                <w:szCs w:val="18"/>
              </w:rPr>
              <w:t>:</w:t>
            </w: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We will not pay benefits beyond the maximums stated below, based on your age on the day the </w:t>
            </w:r>
            <w:r w:rsidRPr="008333B8">
              <w:rPr>
                <w:rFonts w:ascii="Arial" w:eastAsia="Times New Roman" w:hAnsi="Arial" w:cs="Arial"/>
                <w:i/>
                <w:snapToGrid w:val="0"/>
                <w:sz w:val="18"/>
                <w:szCs w:val="18"/>
              </w:rPr>
              <w:t>period of disability</w:t>
            </w:r>
            <w:r w:rsidRPr="008333B8">
              <w:rPr>
                <w:rFonts w:ascii="Arial" w:eastAsia="Times New Roman" w:hAnsi="Arial" w:cs="Arial"/>
                <w:snapToGrid w:val="0"/>
                <w:sz w:val="18"/>
                <w:szCs w:val="18"/>
              </w:rPr>
              <w:t xml:space="preserve"> started.</w:t>
            </w:r>
          </w:p>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2528"/>
            </w:tblGrid>
            <w:tr w:rsidR="00681877" w:rsidRPr="008333B8" w:rsidTr="00BF6D58">
              <w:tc>
                <w:tcPr>
                  <w:tcW w:w="3600"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Age</w:t>
                  </w:r>
                </w:p>
              </w:tc>
              <w:tc>
                <w:tcPr>
                  <w:tcW w:w="5976" w:type="dxa"/>
                </w:tcPr>
                <w:p w:rsidR="00681877" w:rsidRPr="008333B8" w:rsidRDefault="00681877" w:rsidP="00681877">
                  <w:pPr>
                    <w:keepNext/>
                    <w:keepLines/>
                    <w:suppressAutoHyphens/>
                    <w:rPr>
                      <w:rFonts w:ascii="Arial" w:eastAsia="Times New Roman" w:hAnsi="Arial" w:cs="Arial"/>
                      <w:b/>
                      <w:snapToGrid w:val="0"/>
                      <w:spacing w:val="-2"/>
                      <w:sz w:val="18"/>
                      <w:szCs w:val="18"/>
                    </w:rPr>
                  </w:pPr>
                  <w:r w:rsidRPr="008333B8">
                    <w:rPr>
                      <w:rFonts w:ascii="Arial" w:eastAsia="Times New Roman" w:hAnsi="Arial" w:cs="Arial"/>
                      <w:b/>
                      <w:snapToGrid w:val="0"/>
                      <w:spacing w:val="-2"/>
                      <w:sz w:val="18"/>
                      <w:szCs w:val="18"/>
                      <w:u w:val="single"/>
                    </w:rPr>
                    <w:t>Maximum Benefit Period</w:t>
                  </w:r>
                </w:p>
              </w:tc>
            </w:tr>
            <w:tr w:rsidR="00681877" w:rsidRPr="008333B8" w:rsidTr="00BF6D58">
              <w:tc>
                <w:tcPr>
                  <w:tcW w:w="3600"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Before 60</w:t>
                  </w:r>
                </w:p>
              </w:tc>
              <w:tc>
                <w:tcPr>
                  <w:tcW w:w="5976" w:type="dxa"/>
                </w:tcPr>
                <w:p w:rsidR="00681877" w:rsidRPr="008333B8" w:rsidRDefault="00681877" w:rsidP="00681877">
                  <w:pPr>
                    <w:keepNext/>
                    <w:keepLines/>
                    <w:suppressAutoHyphen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the day before retirement age*</w:t>
                  </w:r>
                </w:p>
              </w:tc>
            </w:tr>
            <w:tr w:rsidR="00681877" w:rsidRPr="008333B8" w:rsidTr="00BF6D58">
              <w:tc>
                <w:tcPr>
                  <w:tcW w:w="3600"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60 but before 65</w:t>
                  </w:r>
                </w:p>
              </w:tc>
              <w:tc>
                <w:tcPr>
                  <w:tcW w:w="5976"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retirement age* or 36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longer</w:t>
                  </w:r>
                </w:p>
              </w:tc>
            </w:tr>
            <w:tr w:rsidR="00681877" w:rsidRPr="008333B8" w:rsidTr="00BF6D58">
              <w:tc>
                <w:tcPr>
                  <w:tcW w:w="3600" w:type="dxa"/>
                </w:tcPr>
                <w:p w:rsidR="00681877" w:rsidRPr="008333B8" w:rsidRDefault="00681877" w:rsidP="00681877">
                  <w:pPr>
                    <w:keepLines/>
                    <w:rPr>
                      <w:rFonts w:ascii="Arial" w:eastAsia="Times New Roman" w:hAnsi="Arial" w:cs="Arial"/>
                      <w:snapToGrid w:val="0"/>
                      <w:spacing w:val="-2"/>
                      <w:sz w:val="18"/>
                      <w:szCs w:val="18"/>
                    </w:rPr>
                  </w:pPr>
                  <w:r w:rsidRPr="008333B8">
                    <w:rPr>
                      <w:rFonts w:ascii="Arial" w:eastAsia="Times New Roman" w:hAnsi="Arial" w:cs="Arial"/>
                      <w:snapToGrid w:val="0"/>
                      <w:spacing w:val="-2"/>
                      <w:sz w:val="18"/>
                      <w:szCs w:val="18"/>
                    </w:rPr>
                    <w:t>65 but before 70</w:t>
                  </w:r>
                </w:p>
              </w:tc>
              <w:tc>
                <w:tcPr>
                  <w:tcW w:w="5976" w:type="dxa"/>
                </w:tcPr>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the day before the person reaches age 70 or 24 months of </w:t>
                  </w:r>
                  <w:r w:rsidRPr="008333B8">
                    <w:rPr>
                      <w:rFonts w:ascii="Arial" w:eastAsia="Times New Roman" w:hAnsi="Arial" w:cs="Arial"/>
                      <w:i/>
                      <w:snapToGrid w:val="0"/>
                      <w:sz w:val="18"/>
                      <w:szCs w:val="18"/>
                    </w:rPr>
                    <w:t>disability</w:t>
                  </w:r>
                  <w:r w:rsidRPr="008333B8">
                    <w:rPr>
                      <w:rFonts w:ascii="Arial" w:eastAsia="Times New Roman" w:hAnsi="Arial" w:cs="Arial"/>
                      <w:snapToGrid w:val="0"/>
                      <w:sz w:val="18"/>
                      <w:szCs w:val="18"/>
                    </w:rPr>
                    <w:t>**, whichever is shorter</w:t>
                  </w:r>
                </w:p>
              </w:tc>
            </w:tr>
          </w:tbl>
          <w:p w:rsidR="00681877" w:rsidRPr="008333B8" w:rsidRDefault="00681877" w:rsidP="00681877">
            <w:pPr>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*"Retirement age" means the Social Security Normal Retirement Age as stated in the 1983 revision of the United States Social Security Act.</w:t>
            </w:r>
          </w:p>
          <w:p w:rsidR="00681877" w:rsidRPr="008333B8" w:rsidRDefault="00681877" w:rsidP="00681877">
            <w:pPr>
              <w:keepNext/>
              <w:keepLines/>
              <w:tabs>
                <w:tab w:val="left" w:pos="-720"/>
              </w:tabs>
              <w:suppressAutoHyphens/>
              <w:jc w:val="both"/>
              <w:rPr>
                <w:rFonts w:ascii="Arial" w:eastAsia="Times New Roman" w:hAnsi="Arial" w:cs="Arial"/>
                <w:snapToGrid w:val="0"/>
                <w:spacing w:val="-2"/>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r w:rsidRPr="008333B8">
              <w:rPr>
                <w:rFonts w:ascii="Arial" w:eastAsia="Times New Roman" w:hAnsi="Arial" w:cs="Arial"/>
                <w:snapToGrid w:val="0"/>
                <w:sz w:val="18"/>
                <w:szCs w:val="18"/>
              </w:rPr>
              <w:t>.</w:t>
            </w:r>
          </w:p>
          <w:p w:rsidR="00681877" w:rsidRPr="008333B8" w:rsidRDefault="00681877" w:rsidP="00681877">
            <w:pPr>
              <w:keepLines/>
              <w:rPr>
                <w:rFonts w:ascii="Arial" w:eastAsia="Times New Roman" w:hAnsi="Arial" w:cs="Arial"/>
                <w:snapToGrid w:val="0"/>
                <w:sz w:val="18"/>
                <w:szCs w:val="18"/>
              </w:rPr>
            </w:pPr>
          </w:p>
          <w:p w:rsidR="000C373C" w:rsidRDefault="000C373C" w:rsidP="00681877">
            <w:pPr>
              <w:keepLines/>
              <w:rPr>
                <w:rFonts w:ascii="Arial" w:eastAsia="Times New Roman" w:hAnsi="Arial" w:cs="Arial"/>
                <w:snapToGrid w:val="0"/>
                <w:sz w:val="18"/>
                <w:szCs w:val="18"/>
              </w:rPr>
            </w:pPr>
          </w:p>
          <w:p w:rsidR="00681877" w:rsidRPr="008333B8" w:rsidRDefault="00681877" w:rsidP="00681877">
            <w:pPr>
              <w:keepLines/>
              <w:rPr>
                <w:rFonts w:ascii="Arial" w:eastAsia="Times New Roman" w:hAnsi="Arial" w:cs="Arial"/>
                <w:snapToGrid w:val="0"/>
                <w:sz w:val="18"/>
                <w:szCs w:val="18"/>
              </w:rPr>
            </w:pPr>
            <w:r w:rsidRPr="008333B8">
              <w:rPr>
                <w:rFonts w:ascii="Arial" w:eastAsia="Times New Roman" w:hAnsi="Arial" w:cs="Arial"/>
                <w:snapToGrid w:val="0"/>
                <w:sz w:val="18"/>
                <w:szCs w:val="18"/>
              </w:rPr>
              <w:t xml:space="preserve">Option </w:t>
            </w:r>
            <w:r w:rsidR="00EB7B0D">
              <w:rPr>
                <w:rFonts w:ascii="Arial" w:eastAsia="Times New Roman" w:hAnsi="Arial" w:cs="Arial"/>
                <w:snapToGrid w:val="0"/>
                <w:sz w:val="18"/>
                <w:szCs w:val="18"/>
              </w:rPr>
              <w:t>L</w:t>
            </w:r>
            <w:r w:rsidRPr="008333B8">
              <w:rPr>
                <w:rFonts w:ascii="Arial" w:eastAsia="Times New Roman" w:hAnsi="Arial" w:cs="Arial"/>
                <w:snapToGrid w:val="0"/>
                <w:sz w:val="18"/>
                <w:szCs w:val="18"/>
              </w:rPr>
              <w:t>:</w:t>
            </w:r>
          </w:p>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b/>
                <w:snapToGrid w:val="0"/>
                <w:sz w:val="18"/>
                <w:szCs w:val="18"/>
              </w:rPr>
              <w:t>Maximum Benefit Period</w:t>
            </w:r>
            <w:r w:rsidRPr="008333B8">
              <w:rPr>
                <w:rFonts w:ascii="Arial" w:eastAsia="Times New Roman" w:hAnsi="Arial" w:cs="Arial"/>
                <w:snapToGrid w:val="0"/>
                <w:sz w:val="18"/>
                <w:szCs w:val="18"/>
              </w:rPr>
              <w:t xml:space="preserve">: </w:t>
            </w:r>
            <w:r w:rsidRPr="008333B8">
              <w:rPr>
                <w:rFonts w:ascii="Arial" w:eastAsia="Times New Roman" w:hAnsi="Arial" w:cs="Arial"/>
                <w:color w:val="000000"/>
                <w:sz w:val="18"/>
                <w:szCs w:val="18"/>
              </w:rPr>
              <w:t xml:space="preserve">We will not pay benefits beyond the maximums stated below, based on the person's age on the day the </w:t>
            </w:r>
            <w:r w:rsidRPr="008333B8">
              <w:rPr>
                <w:rFonts w:ascii="Arial" w:eastAsia="Times New Roman" w:hAnsi="Arial" w:cs="Arial"/>
                <w:i/>
                <w:iCs/>
                <w:color w:val="000000"/>
                <w:sz w:val="18"/>
                <w:szCs w:val="18"/>
              </w:rPr>
              <w:t>period of disability</w:t>
            </w:r>
            <w:r w:rsidRPr="008333B8">
              <w:rPr>
                <w:rFonts w:ascii="Arial" w:eastAsia="Times New Roman" w:hAnsi="Arial" w:cs="Arial"/>
                <w:color w:val="000000"/>
                <w:sz w:val="18"/>
                <w:szCs w:val="18"/>
              </w:rPr>
              <w:t xml:space="preserve"> started.</w:t>
            </w:r>
          </w:p>
          <w:p w:rsidR="00681877" w:rsidRPr="008333B8" w:rsidRDefault="00681877" w:rsidP="00681877">
            <w:pPr>
              <w:keepLines/>
              <w:autoSpaceDE w:val="0"/>
              <w:autoSpaceDN w:val="0"/>
              <w:adjustRightInd w:val="0"/>
              <w:rPr>
                <w:rFonts w:ascii="Arial" w:eastAsia="Times New Roman" w:hAnsi="Arial" w:cs="Arial"/>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250"/>
              <w:gridCol w:w="90"/>
            </w:tblGrid>
            <w:tr w:rsidR="00681877" w:rsidRPr="008333B8" w:rsidTr="008333B8">
              <w:tc>
                <w:tcPr>
                  <w:tcW w:w="1698" w:type="dxa"/>
                </w:tcPr>
                <w:p w:rsidR="00681877" w:rsidRPr="008333B8" w:rsidRDefault="00681877" w:rsidP="00681877">
                  <w:pPr>
                    <w:keepLines/>
                    <w:autoSpaceDE w:val="0"/>
                    <w:autoSpaceDN w:val="0"/>
                    <w:adjustRightInd w:val="0"/>
                    <w:rPr>
                      <w:rFonts w:ascii="Arial" w:eastAsia="Times New Roman" w:hAnsi="Arial" w:cs="Arial"/>
                      <w:b/>
                      <w:color w:val="000000"/>
                      <w:sz w:val="18"/>
                      <w:szCs w:val="18"/>
                    </w:rPr>
                  </w:pPr>
                  <w:r w:rsidRPr="008333B8">
                    <w:rPr>
                      <w:rFonts w:ascii="Arial" w:eastAsia="Times New Roman" w:hAnsi="Arial" w:cs="Arial"/>
                      <w:b/>
                      <w:color w:val="000000"/>
                      <w:sz w:val="18"/>
                      <w:szCs w:val="18"/>
                      <w:u w:val="single"/>
                    </w:rPr>
                    <w:t>Age</w:t>
                  </w:r>
                </w:p>
              </w:tc>
              <w:tc>
                <w:tcPr>
                  <w:tcW w:w="2340" w:type="dxa"/>
                  <w:gridSpan w:val="2"/>
                </w:tcPr>
                <w:p w:rsidR="00681877" w:rsidRPr="008333B8" w:rsidRDefault="00681877" w:rsidP="00681877">
                  <w:pPr>
                    <w:keepLines/>
                    <w:autoSpaceDE w:val="0"/>
                    <w:autoSpaceDN w:val="0"/>
                    <w:adjustRightInd w:val="0"/>
                    <w:rPr>
                      <w:rFonts w:ascii="Arial" w:eastAsia="Times New Roman" w:hAnsi="Arial" w:cs="Arial"/>
                      <w:b/>
                      <w:color w:val="000000"/>
                      <w:sz w:val="18"/>
                      <w:szCs w:val="18"/>
                    </w:rPr>
                  </w:pPr>
                  <w:r w:rsidRPr="008333B8">
                    <w:rPr>
                      <w:rFonts w:ascii="Arial" w:eastAsia="Times New Roman" w:hAnsi="Arial" w:cs="Arial"/>
                      <w:b/>
                      <w:color w:val="000000"/>
                      <w:sz w:val="18"/>
                      <w:szCs w:val="18"/>
                      <w:u w:val="single"/>
                    </w:rPr>
                    <w:t>Maximum Benefit Period</w:t>
                  </w:r>
                </w:p>
              </w:tc>
            </w:tr>
            <w:tr w:rsidR="00681877" w:rsidRPr="008333B8" w:rsidTr="008333B8">
              <w:trPr>
                <w:gridAfter w:val="1"/>
                <w:wAfter w:w="90" w:type="dxa"/>
              </w:trPr>
              <w:tc>
                <w:tcPr>
                  <w:tcW w:w="1698" w:type="dxa"/>
                </w:tcPr>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color w:val="000000"/>
                      <w:sz w:val="18"/>
                      <w:szCs w:val="18"/>
                    </w:rPr>
                    <w:t>Before 69</w:t>
                  </w:r>
                </w:p>
              </w:tc>
              <w:tc>
                <w:tcPr>
                  <w:tcW w:w="2250" w:type="dxa"/>
                </w:tcPr>
                <w:p w:rsidR="00681877" w:rsidRPr="008333B8" w:rsidRDefault="00681877" w:rsidP="00681877">
                  <w:pPr>
                    <w:keepLines/>
                    <w:autoSpaceDE w:val="0"/>
                    <w:autoSpaceDN w:val="0"/>
                    <w:adjustRightInd w:val="0"/>
                    <w:rPr>
                      <w:rFonts w:ascii="Arial" w:eastAsia="Times New Roman" w:hAnsi="Arial" w:cs="Arial"/>
                      <w:color w:val="000000"/>
                      <w:sz w:val="18"/>
                      <w:szCs w:val="18"/>
                    </w:rPr>
                  </w:pPr>
                  <w:r w:rsidRPr="008333B8">
                    <w:rPr>
                      <w:rFonts w:ascii="Arial" w:eastAsia="Times New Roman" w:hAnsi="Arial" w:cs="Arial"/>
                      <w:color w:val="000000"/>
                      <w:sz w:val="18"/>
                      <w:szCs w:val="18"/>
                    </w:rPr>
                    <w:t xml:space="preserve">the day before you reach age 70 or 12 months of </w:t>
                  </w:r>
                  <w:r w:rsidRPr="008333B8">
                    <w:rPr>
                      <w:rFonts w:ascii="Arial" w:eastAsia="Times New Roman" w:hAnsi="Arial" w:cs="Arial"/>
                      <w:i/>
                      <w:iCs/>
                      <w:color w:val="000000"/>
                      <w:sz w:val="18"/>
                      <w:szCs w:val="18"/>
                    </w:rPr>
                    <w:t xml:space="preserve">disability**, </w:t>
                  </w:r>
                  <w:r w:rsidRPr="008333B8">
                    <w:rPr>
                      <w:rFonts w:ascii="Arial" w:eastAsia="Times New Roman" w:hAnsi="Arial" w:cs="Arial"/>
                      <w:color w:val="000000"/>
                      <w:sz w:val="18"/>
                      <w:szCs w:val="18"/>
                    </w:rPr>
                    <w:t>whichever is longer</w:t>
                  </w:r>
                </w:p>
              </w:tc>
            </w:tr>
            <w:tr w:rsidR="00681877" w:rsidRPr="008333B8" w:rsidTr="008333B8">
              <w:trPr>
                <w:gridAfter w:val="1"/>
                <w:wAfter w:w="90" w:type="dxa"/>
              </w:trPr>
              <w:tc>
                <w:tcPr>
                  <w:tcW w:w="1698" w:type="dxa"/>
                </w:tcPr>
                <w:p w:rsidR="00681877" w:rsidRPr="008333B8" w:rsidRDefault="00681877" w:rsidP="00681877">
                  <w:pPr>
                    <w:keepLines/>
                    <w:rPr>
                      <w:rFonts w:ascii="Arial" w:eastAsia="Times New Roman" w:hAnsi="Arial" w:cs="Arial"/>
                      <w:color w:val="000000"/>
                      <w:sz w:val="18"/>
                      <w:szCs w:val="18"/>
                    </w:rPr>
                  </w:pPr>
                  <w:r w:rsidRPr="008333B8">
                    <w:rPr>
                      <w:rFonts w:ascii="Arial" w:eastAsia="Times New Roman" w:hAnsi="Arial" w:cs="Arial"/>
                      <w:color w:val="000000"/>
                      <w:sz w:val="18"/>
                      <w:szCs w:val="18"/>
                    </w:rPr>
                    <w:t>69 or more</w:t>
                  </w:r>
                </w:p>
              </w:tc>
              <w:tc>
                <w:tcPr>
                  <w:tcW w:w="2250" w:type="dxa"/>
                </w:tcPr>
                <w:p w:rsidR="00681877" w:rsidRPr="008333B8" w:rsidRDefault="00681877" w:rsidP="00681877">
                  <w:pPr>
                    <w:keepLines/>
                    <w:rPr>
                      <w:rFonts w:ascii="Arial" w:eastAsia="Times New Roman" w:hAnsi="Arial" w:cs="Arial"/>
                      <w:color w:val="000000"/>
                      <w:sz w:val="18"/>
                      <w:szCs w:val="18"/>
                    </w:rPr>
                  </w:pPr>
                  <w:r w:rsidRPr="008333B8">
                    <w:rPr>
                      <w:rFonts w:ascii="Arial" w:eastAsia="Times New Roman" w:hAnsi="Arial" w:cs="Arial"/>
                      <w:color w:val="000000"/>
                      <w:sz w:val="18"/>
                      <w:szCs w:val="18"/>
                    </w:rPr>
                    <w:t xml:space="preserve">12 months of </w:t>
                  </w:r>
                  <w:r w:rsidRPr="008333B8">
                    <w:rPr>
                      <w:rFonts w:ascii="Arial" w:eastAsia="Times New Roman" w:hAnsi="Arial" w:cs="Arial"/>
                      <w:i/>
                      <w:iCs/>
                      <w:color w:val="000000"/>
                      <w:sz w:val="18"/>
                      <w:szCs w:val="18"/>
                    </w:rPr>
                    <w:t>disability</w:t>
                  </w:r>
                  <w:r w:rsidRPr="008333B8">
                    <w:rPr>
                      <w:rFonts w:ascii="Arial" w:eastAsia="Times New Roman" w:hAnsi="Arial" w:cs="Arial"/>
                      <w:color w:val="000000"/>
                      <w:sz w:val="18"/>
                      <w:szCs w:val="18"/>
                    </w:rPr>
                    <w:t>**</w:t>
                  </w:r>
                </w:p>
              </w:tc>
            </w:tr>
          </w:tbl>
          <w:p w:rsidR="00681877" w:rsidRPr="008333B8" w:rsidRDefault="00681877" w:rsidP="00681877">
            <w:pPr>
              <w:keepLines/>
              <w:rPr>
                <w:rFonts w:ascii="Arial" w:eastAsia="Times New Roman" w:hAnsi="Arial" w:cs="Arial"/>
                <w:snapToGrid w:val="0"/>
                <w:sz w:val="18"/>
                <w:szCs w:val="18"/>
              </w:rPr>
            </w:pPr>
          </w:p>
          <w:p w:rsidR="000C373C" w:rsidRPr="0069464D" w:rsidRDefault="00681877" w:rsidP="0069464D">
            <w:pPr>
              <w:keepLines/>
              <w:rPr>
                <w:rFonts w:ascii="Arial" w:eastAsia="Times New Roman" w:hAnsi="Arial" w:cs="Arial"/>
                <w:i/>
                <w:snapToGrid w:val="0"/>
                <w:sz w:val="18"/>
                <w:szCs w:val="18"/>
              </w:rPr>
            </w:pPr>
            <w:r w:rsidRPr="008333B8">
              <w:rPr>
                <w:rFonts w:ascii="Arial" w:eastAsia="Times New Roman" w:hAnsi="Arial" w:cs="Arial"/>
                <w:snapToGrid w:val="0"/>
                <w:sz w:val="18"/>
                <w:szCs w:val="18"/>
              </w:rPr>
              <w:t xml:space="preserve">**following the end of the </w:t>
            </w:r>
            <w:r w:rsidRPr="008333B8">
              <w:rPr>
                <w:rFonts w:ascii="Arial" w:eastAsia="Times New Roman" w:hAnsi="Arial" w:cs="Arial"/>
                <w:i/>
                <w:snapToGrid w:val="0"/>
                <w:sz w:val="18"/>
                <w:szCs w:val="18"/>
              </w:rPr>
              <w:t>qualifying period</w:t>
            </w:r>
          </w:p>
        </w:tc>
        <w:tc>
          <w:tcPr>
            <w:tcW w:w="4410" w:type="dxa"/>
          </w:tcPr>
          <w:p w:rsidR="00AE394E" w:rsidRPr="006609D5" w:rsidRDefault="00AE394E" w:rsidP="003303B1">
            <w:pPr>
              <w:spacing w:after="20"/>
              <w:rPr>
                <w:rFonts w:ascii="Arial" w:hAnsi="Arial" w:cs="Arial"/>
                <w:b/>
                <w:sz w:val="18"/>
                <w:szCs w:val="18"/>
              </w:rPr>
            </w:pPr>
            <w:r w:rsidRPr="006609D5">
              <w:rPr>
                <w:rFonts w:ascii="Arial" w:hAnsi="Arial" w:cs="Arial"/>
                <w:b/>
                <w:sz w:val="18"/>
                <w:szCs w:val="18"/>
              </w:rPr>
              <w:lastRenderedPageBreak/>
              <w:t>Maximum Benefit Period</w:t>
            </w:r>
          </w:p>
          <w:p w:rsidR="00AE394E" w:rsidRPr="006609D5" w:rsidRDefault="00AE394E" w:rsidP="003303B1">
            <w:pPr>
              <w:spacing w:after="20"/>
              <w:rPr>
                <w:rFonts w:ascii="Arial" w:hAnsi="Arial" w:cs="Arial"/>
                <w:sz w:val="18"/>
                <w:szCs w:val="18"/>
              </w:rPr>
            </w:pPr>
          </w:p>
          <w:p w:rsidR="003303B1" w:rsidRPr="006609D5" w:rsidRDefault="003303B1" w:rsidP="003303B1">
            <w:pPr>
              <w:rPr>
                <w:rFonts w:ascii="Arial" w:hAnsi="Arial" w:cs="Arial"/>
                <w:sz w:val="18"/>
                <w:szCs w:val="18"/>
              </w:rPr>
            </w:pPr>
            <w:r w:rsidRPr="006609D5">
              <w:rPr>
                <w:rFonts w:ascii="Arial" w:hAnsi="Arial" w:cs="Arial"/>
                <w:sz w:val="18"/>
                <w:szCs w:val="18"/>
              </w:rPr>
              <w:t>New Option A:</w:t>
            </w:r>
          </w:p>
          <w:p w:rsidR="0069464D" w:rsidRPr="006609D5" w:rsidRDefault="0069464D" w:rsidP="0069464D">
            <w:pPr>
              <w:keepNext/>
              <w:keepLines/>
              <w:rPr>
                <w:rFonts w:ascii="Arial" w:eastAsia="Arial" w:hAnsi="Arial" w:cs="Arial"/>
                <w:b/>
                <w:color w:val="000000"/>
                <w:sz w:val="18"/>
                <w:szCs w:val="18"/>
              </w:rPr>
            </w:pPr>
            <w:r w:rsidRPr="006609D5">
              <w:rPr>
                <w:rFonts w:ascii="Arial" w:eastAsia="Arial" w:hAnsi="Arial" w:cs="Arial"/>
                <w:b/>
                <w:color w:val="000000"/>
                <w:sz w:val="18"/>
                <w:szCs w:val="18"/>
              </w:rPr>
              <w:lastRenderedPageBreak/>
              <w:t>SSNRA means:</w:t>
            </w:r>
          </w:p>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 xml:space="preserve">Your Maximum Benefit Duration is the period shown below or </w:t>
            </w:r>
            <w:proofErr w:type="gramStart"/>
            <w:r w:rsidRPr="006609D5">
              <w:rPr>
                <w:rFonts w:ascii="Arial" w:eastAsia="Arial" w:hAnsi="Arial" w:cs="Arial"/>
                <w:color w:val="000000"/>
                <w:sz w:val="18"/>
                <w:szCs w:val="18"/>
              </w:rPr>
              <w:t>your</w:t>
            </w:r>
            <w:proofErr w:type="gramEnd"/>
            <w:r w:rsidRPr="006609D5">
              <w:rPr>
                <w:rFonts w:ascii="Arial" w:eastAsia="Arial" w:hAnsi="Arial" w:cs="Arial"/>
                <w:color w:val="000000"/>
                <w:sz w:val="18"/>
                <w:szCs w:val="18"/>
              </w:rPr>
              <w:t xml:space="preserve"> Normal Retirement Age under the 1983 amendments to the Federal Social Security Act, whichever is longer.</w:t>
            </w:r>
          </w:p>
          <w:p w:rsidR="0069464D" w:rsidRPr="006609D5" w:rsidRDefault="0069464D" w:rsidP="0069464D">
            <w:pPr>
              <w:keepNext/>
              <w:keepLines/>
              <w:rPr>
                <w:rFonts w:ascii="Arial" w:eastAsia="Arial" w:hAnsi="Arial" w:cs="Arial"/>
                <w:color w:val="000000"/>
                <w:sz w:val="18"/>
                <w:szCs w:val="18"/>
              </w:rPr>
            </w:pPr>
          </w:p>
          <w:tbl>
            <w:tblPr>
              <w:tblStyle w:val="TableGrid"/>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520"/>
            </w:tblGrid>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b/>
                      <w:color w:val="000000"/>
                      <w:sz w:val="18"/>
                      <w:szCs w:val="18"/>
                      <w:u w:val="single"/>
                    </w:rPr>
                    <w:t>Age at Disability</w:t>
                  </w:r>
                </w:p>
              </w:tc>
              <w:tc>
                <w:tcPr>
                  <w:tcW w:w="2520" w:type="dxa"/>
                </w:tcPr>
                <w:p w:rsidR="0069464D" w:rsidRPr="006609D5" w:rsidRDefault="0069464D" w:rsidP="0069464D">
                  <w:pPr>
                    <w:keepNext/>
                    <w:keepLines/>
                    <w:rPr>
                      <w:rFonts w:ascii="Arial" w:eastAsia="Arial" w:hAnsi="Arial" w:cs="Arial"/>
                      <w:b/>
                      <w:color w:val="000000"/>
                      <w:sz w:val="18"/>
                      <w:szCs w:val="18"/>
                    </w:rPr>
                  </w:pPr>
                  <w:r w:rsidRPr="006609D5">
                    <w:rPr>
                      <w:rFonts w:ascii="Arial" w:eastAsia="Arial" w:hAnsi="Arial" w:cs="Arial"/>
                      <w:b/>
                      <w:color w:val="000000"/>
                      <w:sz w:val="18"/>
                      <w:szCs w:val="18"/>
                      <w:u w:val="single"/>
                    </w:rPr>
                    <w:t>Maximum Benefit Duration</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Less than age 63</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To age 65, but not less than 48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63</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48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64</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36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65</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30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66</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27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67</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24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68</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21 Months</w:t>
                  </w:r>
                </w:p>
              </w:tc>
            </w:tr>
            <w:tr w:rsidR="0069464D" w:rsidRPr="006609D5" w:rsidTr="002A078B">
              <w:tc>
                <w:tcPr>
                  <w:tcW w:w="1620"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69 and over</w:t>
                  </w:r>
                </w:p>
              </w:tc>
              <w:tc>
                <w:tcPr>
                  <w:tcW w:w="252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18 Months</w:t>
                  </w:r>
                </w:p>
              </w:tc>
            </w:tr>
          </w:tbl>
          <w:p w:rsidR="0069464D" w:rsidRDefault="0069464D" w:rsidP="0069464D">
            <w:pPr>
              <w:rPr>
                <w:rFonts w:ascii="Arial" w:hAnsi="Arial" w:cs="Arial"/>
                <w:sz w:val="18"/>
                <w:szCs w:val="18"/>
                <w:highlight w:val="yellow"/>
              </w:rPr>
            </w:pPr>
          </w:p>
          <w:tbl>
            <w:tblPr>
              <w:tblStyle w:val="TableGrid"/>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2250"/>
            </w:tblGrid>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b/>
                      <w:color w:val="000000"/>
                      <w:sz w:val="18"/>
                      <w:szCs w:val="18"/>
                      <w:u w:val="single"/>
                    </w:rPr>
                    <w:t>Year of Birth</w:t>
                  </w:r>
                </w:p>
              </w:tc>
              <w:tc>
                <w:tcPr>
                  <w:tcW w:w="2250" w:type="dxa"/>
                </w:tcPr>
                <w:p w:rsidR="0069464D" w:rsidRPr="006609D5" w:rsidRDefault="0069464D" w:rsidP="0069464D">
                  <w:pPr>
                    <w:keepNext/>
                    <w:keepLines/>
                    <w:rPr>
                      <w:rFonts w:ascii="Arial" w:eastAsia="Arial" w:hAnsi="Arial" w:cs="Arial"/>
                      <w:b/>
                      <w:color w:val="000000"/>
                      <w:sz w:val="18"/>
                      <w:szCs w:val="18"/>
                    </w:rPr>
                  </w:pPr>
                  <w:r w:rsidRPr="006609D5">
                    <w:rPr>
                      <w:rFonts w:ascii="Arial" w:eastAsia="Arial" w:hAnsi="Arial" w:cs="Arial"/>
                      <w:b/>
                      <w:color w:val="000000"/>
                      <w:sz w:val="18"/>
                      <w:szCs w:val="18"/>
                      <w:u w:val="single"/>
                    </w:rPr>
                    <w:t>Normal Retirement Age</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Before 1938</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1938</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 and 2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1939</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 and 4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1940</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 and 6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1941</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 and 8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1942</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65 and 10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1943 through 1954</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1955</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 and 2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1956</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 and 4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1957</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 and 6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1958</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 and 8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1959</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66 and 10 Months</w:t>
                  </w:r>
                </w:p>
              </w:tc>
            </w:tr>
            <w:tr w:rsidR="0069464D" w:rsidRPr="006609D5" w:rsidTr="002A078B">
              <w:tc>
                <w:tcPr>
                  <w:tcW w:w="1805" w:type="dxa"/>
                </w:tcPr>
                <w:p w:rsidR="0069464D" w:rsidRPr="006609D5" w:rsidRDefault="0069464D" w:rsidP="0069464D">
                  <w:pPr>
                    <w:keepNext/>
                    <w:keepLines/>
                    <w:rPr>
                      <w:sz w:val="18"/>
                      <w:szCs w:val="18"/>
                    </w:rPr>
                  </w:pPr>
                  <w:r w:rsidRPr="006609D5">
                    <w:rPr>
                      <w:rFonts w:ascii="Arial" w:eastAsia="Arial" w:hAnsi="Arial" w:cs="Arial"/>
                      <w:color w:val="000000"/>
                      <w:sz w:val="18"/>
                      <w:szCs w:val="18"/>
                    </w:rPr>
                    <w:t>After 1959</w:t>
                  </w:r>
                </w:p>
              </w:tc>
              <w:tc>
                <w:tcPr>
                  <w:tcW w:w="2250" w:type="dxa"/>
                </w:tcPr>
                <w:p w:rsidR="0069464D" w:rsidRPr="006609D5" w:rsidRDefault="0069464D" w:rsidP="0069464D">
                  <w:pPr>
                    <w:keepNext/>
                    <w:keepLines/>
                    <w:rPr>
                      <w:rFonts w:ascii="Arial" w:eastAsia="Arial" w:hAnsi="Arial" w:cs="Arial"/>
                      <w:color w:val="000000"/>
                      <w:sz w:val="18"/>
                      <w:szCs w:val="18"/>
                    </w:rPr>
                  </w:pPr>
                  <w:r w:rsidRPr="006609D5">
                    <w:rPr>
                      <w:rFonts w:ascii="Arial" w:eastAsia="Arial" w:hAnsi="Arial" w:cs="Arial"/>
                      <w:color w:val="000000"/>
                      <w:sz w:val="18"/>
                      <w:szCs w:val="18"/>
                    </w:rPr>
                    <w:t>Age 67</w:t>
                  </w:r>
                </w:p>
              </w:tc>
            </w:tr>
          </w:tbl>
          <w:p w:rsidR="00AE394E" w:rsidRPr="006609D5" w:rsidRDefault="00AE394E" w:rsidP="003303B1">
            <w:pPr>
              <w:spacing w:after="20"/>
              <w:rPr>
                <w:rFonts w:ascii="Arial" w:hAnsi="Arial" w:cs="Arial"/>
                <w:sz w:val="18"/>
                <w:szCs w:val="18"/>
                <w:highlight w:val="yellow"/>
              </w:rPr>
            </w:pPr>
          </w:p>
          <w:p w:rsidR="0069464D" w:rsidRDefault="0069464D" w:rsidP="003303B1">
            <w:pPr>
              <w:rPr>
                <w:rFonts w:ascii="Arial" w:hAnsi="Arial" w:cs="Arial"/>
                <w:sz w:val="18"/>
                <w:szCs w:val="18"/>
              </w:rPr>
            </w:pPr>
          </w:p>
          <w:p w:rsidR="003303B1" w:rsidRPr="006609D5" w:rsidRDefault="003303B1" w:rsidP="003303B1">
            <w:pPr>
              <w:rPr>
                <w:rFonts w:ascii="Arial" w:hAnsi="Arial" w:cs="Arial"/>
                <w:sz w:val="18"/>
                <w:szCs w:val="18"/>
              </w:rPr>
            </w:pPr>
            <w:r w:rsidRPr="006609D5">
              <w:rPr>
                <w:rFonts w:ascii="Arial" w:hAnsi="Arial" w:cs="Arial"/>
                <w:sz w:val="18"/>
                <w:szCs w:val="18"/>
              </w:rPr>
              <w:t>New Option B:</w:t>
            </w:r>
          </w:p>
          <w:p w:rsidR="003303B1" w:rsidRPr="006609D5" w:rsidRDefault="003303B1" w:rsidP="003303B1">
            <w:pPr>
              <w:rPr>
                <w:rFonts w:ascii="Arial" w:hAnsi="Arial" w:cs="Arial"/>
                <w:sz w:val="18"/>
                <w:szCs w:val="18"/>
              </w:rPr>
            </w:pPr>
            <w:r w:rsidRPr="006609D5">
              <w:rPr>
                <w:rFonts w:ascii="Arial" w:hAnsi="Arial" w:cs="Arial"/>
                <w:b/>
                <w:sz w:val="18"/>
                <w:szCs w:val="18"/>
              </w:rPr>
              <w:t xml:space="preserve">The Maximum Benefit Period </w:t>
            </w:r>
            <w:r w:rsidRPr="006609D5">
              <w:rPr>
                <w:rFonts w:ascii="Arial" w:hAnsi="Arial" w:cs="Arial"/>
                <w:sz w:val="18"/>
                <w:szCs w:val="18"/>
              </w:rPr>
              <w:t>is the period shown below or the Employee’s Normal Retirement Age under the1983 amendments to the Federal Social Security Act, whichever is longer.</w:t>
            </w:r>
          </w:p>
          <w:p w:rsidR="003303B1" w:rsidRPr="006609D5"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6609D5" w:rsidTr="003303B1">
              <w:tc>
                <w:tcPr>
                  <w:tcW w:w="178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62</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3303B1" w:rsidRPr="006609D5" w:rsidTr="003303B1">
              <w:trPr>
                <w:trHeight w:val="189"/>
              </w:trPr>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69 and over</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p>
              </w:tc>
              <w:tc>
                <w:tcPr>
                  <w:tcW w:w="2340" w:type="dxa"/>
                </w:tcPr>
                <w:p w:rsidR="003303B1" w:rsidRPr="006609D5" w:rsidRDefault="003303B1" w:rsidP="003303B1">
                  <w:pPr>
                    <w:spacing w:before="100" w:beforeAutospacing="1"/>
                    <w:ind w:left="707"/>
                    <w:rPr>
                      <w:rFonts w:ascii="Arial" w:hAnsi="Arial" w:cs="Arial"/>
                      <w:sz w:val="18"/>
                      <w:szCs w:val="18"/>
                    </w:rPr>
                  </w:pP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Year of Birth</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Normal Retirement Age</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Before 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1941</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1942</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1943 through 1954</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lastRenderedPageBreak/>
                    <w:t>1955</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1956</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1957</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After 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67</w:t>
                  </w:r>
                </w:p>
              </w:tc>
            </w:tr>
          </w:tbl>
          <w:p w:rsidR="003303B1" w:rsidRPr="006609D5" w:rsidRDefault="003303B1" w:rsidP="003303B1">
            <w:pPr>
              <w:spacing w:after="20"/>
              <w:rPr>
                <w:rFonts w:ascii="Arial" w:hAnsi="Arial" w:cs="Arial"/>
                <w:sz w:val="18"/>
                <w:szCs w:val="18"/>
                <w:highlight w:val="yellow"/>
              </w:rPr>
            </w:pPr>
          </w:p>
          <w:p w:rsidR="003303B1" w:rsidRPr="006609D5" w:rsidRDefault="003303B1" w:rsidP="003303B1">
            <w:pPr>
              <w:rPr>
                <w:rFonts w:ascii="Arial" w:hAnsi="Arial" w:cs="Arial"/>
                <w:sz w:val="18"/>
                <w:szCs w:val="18"/>
              </w:rPr>
            </w:pPr>
            <w:r w:rsidRPr="006609D5">
              <w:rPr>
                <w:rFonts w:ascii="Arial" w:hAnsi="Arial" w:cs="Arial"/>
                <w:sz w:val="18"/>
                <w:szCs w:val="18"/>
              </w:rPr>
              <w:t>New Option C:</w:t>
            </w:r>
          </w:p>
          <w:p w:rsidR="003303B1" w:rsidRPr="006609D5" w:rsidRDefault="003303B1" w:rsidP="003303B1">
            <w:pPr>
              <w:rPr>
                <w:rFonts w:ascii="Arial" w:hAnsi="Arial" w:cs="Arial"/>
                <w:sz w:val="18"/>
                <w:szCs w:val="18"/>
              </w:rPr>
            </w:pPr>
            <w:r w:rsidRPr="006609D5">
              <w:rPr>
                <w:rFonts w:ascii="Arial" w:hAnsi="Arial" w:cs="Arial"/>
                <w:b/>
                <w:sz w:val="18"/>
                <w:szCs w:val="18"/>
              </w:rPr>
              <w:t xml:space="preserve">The Maximum Benefit Period </w:t>
            </w:r>
            <w:r w:rsidRPr="006609D5">
              <w:rPr>
                <w:rFonts w:ascii="Arial" w:hAnsi="Arial" w:cs="Arial"/>
                <w:sz w:val="18"/>
                <w:szCs w:val="18"/>
              </w:rPr>
              <w:t>is the period shown below or the Employee’s Normal Retirement Age under the1983 amendments to the Federal Social Security Act, whichever is longer.</w:t>
            </w:r>
          </w:p>
          <w:p w:rsidR="003303B1" w:rsidRPr="006609D5"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6609D5" w:rsidTr="003303B1">
              <w:tc>
                <w:tcPr>
                  <w:tcW w:w="178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62</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3303B1" w:rsidRPr="006609D5" w:rsidTr="003303B1">
              <w:trPr>
                <w:trHeight w:val="189"/>
              </w:trPr>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69 and over</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p>
              </w:tc>
              <w:tc>
                <w:tcPr>
                  <w:tcW w:w="2340" w:type="dxa"/>
                </w:tcPr>
                <w:p w:rsidR="003303B1" w:rsidRPr="006609D5" w:rsidRDefault="003303B1" w:rsidP="003303B1">
                  <w:pPr>
                    <w:spacing w:before="100" w:beforeAutospacing="1"/>
                    <w:ind w:left="707"/>
                    <w:rPr>
                      <w:rFonts w:ascii="Arial" w:hAnsi="Arial" w:cs="Arial"/>
                      <w:sz w:val="18"/>
                      <w:szCs w:val="18"/>
                    </w:rPr>
                  </w:pP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Year of Birth</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Normal Retirement Age</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Before 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1941</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1942</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1943 through 1954</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1955</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1956</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1957</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After 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67</w:t>
                  </w:r>
                </w:p>
              </w:tc>
            </w:tr>
          </w:tbl>
          <w:p w:rsidR="003303B1" w:rsidRPr="006609D5" w:rsidRDefault="003303B1" w:rsidP="003303B1">
            <w:pPr>
              <w:spacing w:after="20"/>
              <w:rPr>
                <w:rFonts w:ascii="Arial" w:hAnsi="Arial" w:cs="Arial"/>
                <w:sz w:val="18"/>
                <w:szCs w:val="18"/>
                <w:highlight w:val="yellow"/>
              </w:rPr>
            </w:pPr>
          </w:p>
          <w:p w:rsidR="003303B1" w:rsidRPr="006609D5" w:rsidRDefault="003303B1" w:rsidP="003303B1">
            <w:pPr>
              <w:rPr>
                <w:rFonts w:ascii="Arial" w:hAnsi="Arial" w:cs="Arial"/>
                <w:sz w:val="18"/>
                <w:szCs w:val="18"/>
              </w:rPr>
            </w:pPr>
            <w:r w:rsidRPr="006609D5">
              <w:rPr>
                <w:rFonts w:ascii="Arial" w:hAnsi="Arial" w:cs="Arial"/>
                <w:sz w:val="18"/>
                <w:szCs w:val="18"/>
              </w:rPr>
              <w:t>New Option D:</w:t>
            </w:r>
          </w:p>
          <w:p w:rsidR="003303B1" w:rsidRPr="006609D5" w:rsidRDefault="003303B1" w:rsidP="003303B1">
            <w:pPr>
              <w:rPr>
                <w:rFonts w:ascii="Arial" w:hAnsi="Arial" w:cs="Arial"/>
                <w:sz w:val="18"/>
                <w:szCs w:val="18"/>
              </w:rPr>
            </w:pPr>
            <w:r w:rsidRPr="006609D5">
              <w:rPr>
                <w:rFonts w:ascii="Arial" w:hAnsi="Arial" w:cs="Arial"/>
                <w:b/>
                <w:sz w:val="18"/>
                <w:szCs w:val="18"/>
              </w:rPr>
              <w:t xml:space="preserve">The Maximum Benefit Period </w:t>
            </w:r>
            <w:r w:rsidRPr="006609D5">
              <w:rPr>
                <w:rFonts w:ascii="Arial" w:hAnsi="Arial" w:cs="Arial"/>
                <w:sz w:val="18"/>
                <w:szCs w:val="18"/>
              </w:rPr>
              <w:t>is the period shown below or the Employee’s Normal Retirement Age under the1983 amendments to the Federal Social Security Act, whichever is longer.</w:t>
            </w:r>
          </w:p>
          <w:p w:rsidR="003303B1" w:rsidRPr="006609D5"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6609D5" w:rsidTr="003303B1">
              <w:tc>
                <w:tcPr>
                  <w:tcW w:w="178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62</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3303B1" w:rsidRPr="006609D5" w:rsidTr="003303B1">
              <w:trPr>
                <w:trHeight w:val="189"/>
              </w:trPr>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lastRenderedPageBreak/>
                    <w:t>69 and over</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p>
              </w:tc>
              <w:tc>
                <w:tcPr>
                  <w:tcW w:w="2340" w:type="dxa"/>
                </w:tcPr>
                <w:p w:rsidR="003303B1" w:rsidRPr="006609D5" w:rsidRDefault="003303B1" w:rsidP="003303B1">
                  <w:pPr>
                    <w:spacing w:before="100" w:beforeAutospacing="1"/>
                    <w:ind w:left="707"/>
                    <w:rPr>
                      <w:rFonts w:ascii="Arial" w:hAnsi="Arial" w:cs="Arial"/>
                      <w:sz w:val="18"/>
                      <w:szCs w:val="18"/>
                    </w:rPr>
                  </w:pP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Year of Birth</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Normal Retirement Age</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Before 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1941</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1942</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1943 through 1954</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1955</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1956</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1957</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After 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67</w:t>
                  </w:r>
                </w:p>
              </w:tc>
            </w:tr>
          </w:tbl>
          <w:p w:rsidR="003303B1" w:rsidRPr="006609D5" w:rsidRDefault="003303B1" w:rsidP="003303B1">
            <w:pPr>
              <w:spacing w:after="20"/>
              <w:rPr>
                <w:rFonts w:ascii="Arial" w:hAnsi="Arial" w:cs="Arial"/>
                <w:sz w:val="18"/>
                <w:szCs w:val="18"/>
                <w:highlight w:val="yellow"/>
              </w:rPr>
            </w:pPr>
          </w:p>
          <w:p w:rsidR="0069464D" w:rsidRDefault="0069464D" w:rsidP="003303B1">
            <w:pPr>
              <w:rPr>
                <w:rFonts w:ascii="Arial" w:hAnsi="Arial" w:cs="Arial"/>
                <w:sz w:val="18"/>
                <w:szCs w:val="18"/>
              </w:rPr>
            </w:pPr>
          </w:p>
          <w:p w:rsidR="003303B1" w:rsidRPr="006609D5" w:rsidRDefault="003303B1" w:rsidP="003303B1">
            <w:pPr>
              <w:rPr>
                <w:rFonts w:ascii="Arial" w:hAnsi="Arial" w:cs="Arial"/>
                <w:sz w:val="18"/>
                <w:szCs w:val="18"/>
              </w:rPr>
            </w:pPr>
            <w:r w:rsidRPr="006609D5">
              <w:rPr>
                <w:rFonts w:ascii="Arial" w:hAnsi="Arial" w:cs="Arial"/>
                <w:sz w:val="18"/>
                <w:szCs w:val="18"/>
              </w:rPr>
              <w:t xml:space="preserve">New Option </w:t>
            </w:r>
            <w:r w:rsidR="00681877" w:rsidRPr="006609D5">
              <w:rPr>
                <w:rFonts w:ascii="Arial" w:hAnsi="Arial" w:cs="Arial"/>
                <w:sz w:val="18"/>
                <w:szCs w:val="18"/>
              </w:rPr>
              <w:t>E</w:t>
            </w:r>
            <w:r w:rsidRPr="006609D5">
              <w:rPr>
                <w:rFonts w:ascii="Arial" w:hAnsi="Arial" w:cs="Arial"/>
                <w:sz w:val="18"/>
                <w:szCs w:val="18"/>
              </w:rPr>
              <w:t>:</w:t>
            </w:r>
          </w:p>
          <w:p w:rsidR="003303B1" w:rsidRPr="006609D5" w:rsidRDefault="003303B1" w:rsidP="003303B1">
            <w:pPr>
              <w:rPr>
                <w:rFonts w:ascii="Arial" w:hAnsi="Arial" w:cs="Arial"/>
                <w:sz w:val="18"/>
                <w:szCs w:val="18"/>
              </w:rPr>
            </w:pPr>
            <w:r w:rsidRPr="006609D5">
              <w:rPr>
                <w:rFonts w:ascii="Arial" w:hAnsi="Arial" w:cs="Arial"/>
                <w:b/>
                <w:sz w:val="18"/>
                <w:szCs w:val="18"/>
              </w:rPr>
              <w:t xml:space="preserve">The Maximum Benefit Period </w:t>
            </w:r>
            <w:r w:rsidRPr="006609D5">
              <w:rPr>
                <w:rFonts w:ascii="Arial" w:hAnsi="Arial" w:cs="Arial"/>
                <w:sz w:val="18"/>
                <w:szCs w:val="18"/>
              </w:rPr>
              <w:t>is the period shown below or the Employee’s Normal Retirement Age under the1983 amendments to the Federal Social Security Act, whichever is longer.</w:t>
            </w:r>
          </w:p>
          <w:p w:rsidR="003303B1" w:rsidRPr="006609D5" w:rsidRDefault="003303B1" w:rsidP="003303B1">
            <w:pPr>
              <w:ind w:left="720"/>
              <w:rPr>
                <w:rFonts w:ascii="Arial" w:hAnsi="Arial" w:cs="Arial"/>
                <w:b/>
                <w:color w:val="7030A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340"/>
            </w:tblGrid>
            <w:tr w:rsidR="003303B1" w:rsidRPr="006609D5" w:rsidTr="003303B1">
              <w:tc>
                <w:tcPr>
                  <w:tcW w:w="178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3303B1" w:rsidRPr="006609D5" w:rsidRDefault="003303B1"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60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62</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3303B1" w:rsidRPr="006609D5" w:rsidTr="003303B1">
              <w:trPr>
                <w:trHeight w:val="189"/>
              </w:trPr>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69 and over</w:t>
                  </w:r>
                </w:p>
              </w:tc>
              <w:tc>
                <w:tcPr>
                  <w:tcW w:w="2340" w:type="dxa"/>
                </w:tcPr>
                <w:p w:rsidR="003303B1" w:rsidRPr="006609D5" w:rsidRDefault="003303B1"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p>
              </w:tc>
              <w:tc>
                <w:tcPr>
                  <w:tcW w:w="2340" w:type="dxa"/>
                </w:tcPr>
                <w:p w:rsidR="003303B1" w:rsidRPr="006609D5" w:rsidRDefault="003303B1" w:rsidP="003303B1">
                  <w:pPr>
                    <w:spacing w:before="100" w:beforeAutospacing="1"/>
                    <w:ind w:left="707"/>
                    <w:rPr>
                      <w:rFonts w:ascii="Arial" w:hAnsi="Arial" w:cs="Arial"/>
                      <w:sz w:val="18"/>
                      <w:szCs w:val="18"/>
                    </w:rPr>
                  </w:pP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Year of Birth</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b/>
                      <w:sz w:val="18"/>
                      <w:szCs w:val="18"/>
                      <w:u w:val="single"/>
                    </w:rPr>
                    <w:t>Normal Retirement Age</w:t>
                  </w:r>
                </w:p>
              </w:tc>
            </w:tr>
            <w:tr w:rsidR="003303B1" w:rsidRPr="006609D5" w:rsidTr="003303B1">
              <w:tc>
                <w:tcPr>
                  <w:tcW w:w="178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Before 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1939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1940</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1941</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1942</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65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1943 through 1954</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1955</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2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1956</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4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1957</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6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1958</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8 months</w:t>
                  </w:r>
                </w:p>
              </w:tc>
            </w:tr>
            <w:tr w:rsidR="003303B1" w:rsidRPr="006609D5" w:rsidTr="003303B1">
              <w:tc>
                <w:tcPr>
                  <w:tcW w:w="1780" w:type="dxa"/>
                </w:tcPr>
                <w:p w:rsidR="003303B1" w:rsidRPr="006609D5" w:rsidRDefault="003303B1" w:rsidP="003303B1">
                  <w:pPr>
                    <w:spacing w:before="100" w:beforeAutospacing="1"/>
                    <w:ind w:left="701"/>
                    <w:rPr>
                      <w:rFonts w:ascii="Arial" w:hAnsi="Arial" w:cs="Arial"/>
                      <w:sz w:val="18"/>
                      <w:szCs w:val="18"/>
                    </w:rPr>
                  </w:pPr>
                  <w:r w:rsidRPr="006609D5">
                    <w:rPr>
                      <w:rFonts w:ascii="Arial" w:hAnsi="Arial" w:cs="Arial"/>
                      <w:sz w:val="18"/>
                      <w:szCs w:val="18"/>
                    </w:rPr>
                    <w:t>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66 and 10 months</w:t>
                  </w:r>
                </w:p>
              </w:tc>
            </w:tr>
            <w:tr w:rsidR="003303B1" w:rsidRPr="006609D5" w:rsidTr="003303B1">
              <w:tc>
                <w:tcPr>
                  <w:tcW w:w="1780" w:type="dxa"/>
                </w:tcPr>
                <w:p w:rsidR="003303B1" w:rsidRPr="006609D5" w:rsidRDefault="003303B1" w:rsidP="003303B1">
                  <w:pPr>
                    <w:spacing w:before="100" w:beforeAutospacing="1"/>
                    <w:ind w:left="-19"/>
                    <w:rPr>
                      <w:rFonts w:ascii="Arial" w:hAnsi="Arial" w:cs="Arial"/>
                      <w:sz w:val="18"/>
                      <w:szCs w:val="18"/>
                    </w:rPr>
                  </w:pPr>
                  <w:r w:rsidRPr="006609D5">
                    <w:rPr>
                      <w:rFonts w:ascii="Arial" w:hAnsi="Arial" w:cs="Arial"/>
                      <w:sz w:val="18"/>
                      <w:szCs w:val="18"/>
                    </w:rPr>
                    <w:t>After 1959</w:t>
                  </w:r>
                </w:p>
              </w:tc>
              <w:tc>
                <w:tcPr>
                  <w:tcW w:w="2340" w:type="dxa"/>
                </w:tcPr>
                <w:p w:rsidR="003303B1" w:rsidRPr="006609D5" w:rsidRDefault="003303B1" w:rsidP="003303B1">
                  <w:pPr>
                    <w:spacing w:before="100" w:beforeAutospacing="1"/>
                    <w:rPr>
                      <w:rFonts w:ascii="Arial" w:hAnsi="Arial" w:cs="Arial"/>
                      <w:sz w:val="18"/>
                      <w:szCs w:val="18"/>
                    </w:rPr>
                  </w:pPr>
                  <w:r w:rsidRPr="006609D5">
                    <w:rPr>
                      <w:rFonts w:ascii="Arial" w:hAnsi="Arial" w:cs="Arial"/>
                      <w:sz w:val="18"/>
                      <w:szCs w:val="18"/>
                    </w:rPr>
                    <w:t>Age 67</w:t>
                  </w:r>
                </w:p>
              </w:tc>
            </w:tr>
          </w:tbl>
          <w:p w:rsidR="003303B1" w:rsidRPr="006609D5" w:rsidRDefault="003303B1" w:rsidP="003303B1">
            <w:pPr>
              <w:spacing w:after="20"/>
              <w:rPr>
                <w:rFonts w:ascii="Arial" w:hAnsi="Arial" w:cs="Arial"/>
                <w:sz w:val="18"/>
                <w:szCs w:val="18"/>
                <w:highlight w:val="yellow"/>
              </w:rPr>
            </w:pPr>
          </w:p>
          <w:p w:rsidR="00ED11C8" w:rsidRPr="006609D5" w:rsidRDefault="00ED11C8" w:rsidP="003303B1">
            <w:pPr>
              <w:spacing w:after="20"/>
              <w:rPr>
                <w:rFonts w:ascii="Arial" w:hAnsi="Arial" w:cs="Arial"/>
                <w:sz w:val="18"/>
                <w:szCs w:val="18"/>
              </w:rPr>
            </w:pPr>
          </w:p>
          <w:p w:rsidR="00681877" w:rsidRPr="006609D5" w:rsidRDefault="00681877" w:rsidP="003303B1">
            <w:pPr>
              <w:spacing w:after="20"/>
              <w:rPr>
                <w:rFonts w:ascii="Arial" w:hAnsi="Arial" w:cs="Arial"/>
                <w:sz w:val="18"/>
                <w:szCs w:val="18"/>
              </w:rPr>
            </w:pPr>
            <w:r w:rsidRPr="006609D5">
              <w:rPr>
                <w:rFonts w:ascii="Arial" w:hAnsi="Arial" w:cs="Arial"/>
                <w:sz w:val="18"/>
                <w:szCs w:val="18"/>
              </w:rPr>
              <w:t>New Option F:</w:t>
            </w:r>
          </w:p>
          <w:tbl>
            <w:tblPr>
              <w:tblStyle w:val="TableGrid"/>
              <w:tblW w:w="4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340"/>
            </w:tblGrid>
            <w:tr w:rsidR="00AE394E" w:rsidRPr="006609D5" w:rsidTr="00E565AE">
              <w:tc>
                <w:tcPr>
                  <w:tcW w:w="187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AE394E" w:rsidRPr="006609D5" w:rsidTr="00E565AE">
              <w:tc>
                <w:tcPr>
                  <w:tcW w:w="187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60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48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lastRenderedPageBreak/>
                    <w:t>62</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24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AE394E" w:rsidRPr="006609D5" w:rsidTr="00E565AE">
              <w:tc>
                <w:tcPr>
                  <w:tcW w:w="187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AE394E" w:rsidRPr="006609D5" w:rsidTr="00E565AE">
              <w:tc>
                <w:tcPr>
                  <w:tcW w:w="1870" w:type="dxa"/>
                </w:tcPr>
                <w:p w:rsidR="00AE394E" w:rsidRPr="006609D5" w:rsidRDefault="00AE394E" w:rsidP="003303B1">
                  <w:pPr>
                    <w:spacing w:before="100" w:beforeAutospacing="1"/>
                    <w:ind w:left="701" w:hanging="21"/>
                    <w:rPr>
                      <w:rFonts w:ascii="Arial" w:hAnsi="Arial" w:cs="Arial"/>
                      <w:sz w:val="18"/>
                      <w:szCs w:val="18"/>
                    </w:rPr>
                  </w:pPr>
                  <w:r w:rsidRPr="006609D5">
                    <w:rPr>
                      <w:rFonts w:ascii="Arial" w:hAnsi="Arial" w:cs="Arial"/>
                      <w:sz w:val="18"/>
                      <w:szCs w:val="18"/>
                    </w:rPr>
                    <w:t>69 and over</w:t>
                  </w:r>
                </w:p>
              </w:tc>
              <w:tc>
                <w:tcPr>
                  <w:tcW w:w="234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bl>
          <w:p w:rsidR="00AE394E" w:rsidRPr="006609D5" w:rsidRDefault="00AE394E"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69464D" w:rsidRDefault="0069464D" w:rsidP="008333B8">
            <w:pPr>
              <w:spacing w:after="20"/>
              <w:rPr>
                <w:rFonts w:ascii="Arial" w:hAnsi="Arial" w:cs="Arial"/>
                <w:sz w:val="18"/>
                <w:szCs w:val="18"/>
              </w:rPr>
            </w:pPr>
          </w:p>
          <w:p w:rsidR="0069464D" w:rsidRDefault="0069464D" w:rsidP="008333B8">
            <w:pPr>
              <w:spacing w:after="20"/>
              <w:rPr>
                <w:rFonts w:ascii="Arial" w:hAnsi="Arial" w:cs="Arial"/>
                <w:sz w:val="18"/>
                <w:szCs w:val="18"/>
              </w:rPr>
            </w:pPr>
          </w:p>
          <w:p w:rsidR="008333B8" w:rsidRPr="006609D5" w:rsidRDefault="008333B8" w:rsidP="008333B8">
            <w:pPr>
              <w:spacing w:after="20"/>
              <w:rPr>
                <w:rFonts w:ascii="Arial" w:hAnsi="Arial" w:cs="Arial"/>
                <w:sz w:val="18"/>
                <w:szCs w:val="18"/>
              </w:rPr>
            </w:pPr>
            <w:r w:rsidRPr="006609D5">
              <w:rPr>
                <w:rFonts w:ascii="Arial" w:hAnsi="Arial" w:cs="Arial"/>
                <w:sz w:val="18"/>
                <w:szCs w:val="18"/>
              </w:rPr>
              <w:t>New Option 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340"/>
            </w:tblGrid>
            <w:tr w:rsidR="008333B8" w:rsidRPr="006609D5" w:rsidTr="00E565AE">
              <w:tc>
                <w:tcPr>
                  <w:tcW w:w="1870" w:type="dxa"/>
                </w:tcPr>
                <w:p w:rsidR="008333B8" w:rsidRPr="006609D5" w:rsidRDefault="008333B8" w:rsidP="008333B8">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8333B8" w:rsidRPr="006609D5" w:rsidRDefault="008333B8" w:rsidP="008333B8">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8333B8" w:rsidRPr="006609D5" w:rsidTr="00E565AE">
              <w:tc>
                <w:tcPr>
                  <w:tcW w:w="1870" w:type="dxa"/>
                </w:tcPr>
                <w:p w:rsidR="008333B8" w:rsidRPr="006609D5" w:rsidRDefault="008333B8" w:rsidP="008333B8">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8333B8" w:rsidRPr="006609D5" w:rsidRDefault="008333B8" w:rsidP="008333B8">
                  <w:pPr>
                    <w:spacing w:before="100" w:beforeAutospacing="1"/>
                    <w:rPr>
                      <w:rFonts w:ascii="Arial" w:hAnsi="Arial" w:cs="Arial"/>
                      <w:sz w:val="18"/>
                      <w:szCs w:val="18"/>
                    </w:rPr>
                  </w:pPr>
                  <w:r w:rsidRPr="006609D5">
                    <w:rPr>
                      <w:rFonts w:ascii="Arial" w:hAnsi="Arial" w:cs="Arial"/>
                      <w:sz w:val="18"/>
                      <w:szCs w:val="18"/>
                    </w:rPr>
                    <w:t>To age 65, but not less than 60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60</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60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61</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48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62</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42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63</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36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64</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30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65</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24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66</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21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67</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18 Months</w:t>
                  </w:r>
                </w:p>
              </w:tc>
            </w:tr>
            <w:tr w:rsidR="008333B8" w:rsidRPr="006609D5" w:rsidTr="00E565AE">
              <w:tc>
                <w:tcPr>
                  <w:tcW w:w="187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68</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15 Months</w:t>
                  </w:r>
                </w:p>
              </w:tc>
            </w:tr>
            <w:tr w:rsidR="008333B8" w:rsidRPr="006609D5" w:rsidTr="00E565AE">
              <w:tc>
                <w:tcPr>
                  <w:tcW w:w="1870" w:type="dxa"/>
                </w:tcPr>
                <w:p w:rsidR="008333B8" w:rsidRPr="006609D5" w:rsidRDefault="008333B8" w:rsidP="008333B8">
                  <w:pPr>
                    <w:spacing w:before="100" w:beforeAutospacing="1"/>
                    <w:ind w:left="701" w:hanging="21"/>
                    <w:rPr>
                      <w:rFonts w:ascii="Arial" w:hAnsi="Arial" w:cs="Arial"/>
                      <w:sz w:val="18"/>
                      <w:szCs w:val="18"/>
                    </w:rPr>
                  </w:pPr>
                  <w:r w:rsidRPr="006609D5">
                    <w:rPr>
                      <w:rFonts w:ascii="Arial" w:hAnsi="Arial" w:cs="Arial"/>
                      <w:sz w:val="18"/>
                      <w:szCs w:val="18"/>
                    </w:rPr>
                    <w:t>69 and over</w:t>
                  </w:r>
                </w:p>
              </w:tc>
              <w:tc>
                <w:tcPr>
                  <w:tcW w:w="234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12 Months</w:t>
                  </w:r>
                </w:p>
              </w:tc>
            </w:tr>
          </w:tbl>
          <w:p w:rsidR="008333B8" w:rsidRPr="006609D5" w:rsidRDefault="008333B8" w:rsidP="008333B8">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7F27B7" w:rsidRPr="006609D5" w:rsidRDefault="007F27B7" w:rsidP="003303B1">
            <w:pPr>
              <w:spacing w:after="20"/>
              <w:rPr>
                <w:rFonts w:ascii="Arial" w:hAnsi="Arial" w:cs="Arial"/>
                <w:sz w:val="18"/>
                <w:szCs w:val="18"/>
              </w:rPr>
            </w:pPr>
          </w:p>
          <w:p w:rsidR="00681877" w:rsidRPr="006609D5" w:rsidRDefault="008333B8" w:rsidP="003303B1">
            <w:pPr>
              <w:spacing w:after="20"/>
              <w:rPr>
                <w:rFonts w:ascii="Arial" w:hAnsi="Arial" w:cs="Arial"/>
                <w:sz w:val="18"/>
                <w:szCs w:val="18"/>
              </w:rPr>
            </w:pPr>
            <w:r w:rsidRPr="006609D5">
              <w:rPr>
                <w:rFonts w:ascii="Arial" w:hAnsi="Arial" w:cs="Arial"/>
                <w:sz w:val="18"/>
                <w:szCs w:val="18"/>
              </w:rPr>
              <w:t>New Option H:</w:t>
            </w:r>
            <w:r w:rsidR="00681877" w:rsidRPr="006609D5">
              <w:rPr>
                <w:rFonts w:ascii="Arial" w:hAnsi="Arial" w:cs="Arial"/>
                <w:sz w:val="18"/>
                <w:szCs w:val="18"/>
              </w:rPr>
              <w:t xml:space="preserve"> </w:t>
            </w:r>
          </w:p>
          <w:tbl>
            <w:tblPr>
              <w:tblStyle w:val="TableGrid"/>
              <w:tblW w:w="4230"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tblGrid>
            <w:tr w:rsidR="00AE394E" w:rsidRPr="006609D5" w:rsidTr="007F27B7">
              <w:tc>
                <w:tcPr>
                  <w:tcW w:w="180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43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Less than age 61</w:t>
                  </w:r>
                </w:p>
              </w:tc>
              <w:tc>
                <w:tcPr>
                  <w:tcW w:w="2430" w:type="dxa"/>
                </w:tcPr>
                <w:p w:rsidR="00AE394E" w:rsidRPr="006609D5" w:rsidRDefault="00AE394E" w:rsidP="003303B1">
                  <w:pPr>
                    <w:spacing w:before="100" w:beforeAutospacing="1"/>
                    <w:ind w:left="706"/>
                    <w:rPr>
                      <w:rFonts w:ascii="Arial" w:hAnsi="Arial" w:cs="Arial"/>
                      <w:sz w:val="18"/>
                      <w:szCs w:val="18"/>
                    </w:rPr>
                  </w:pPr>
                  <w:r w:rsidRPr="006609D5">
                    <w:rPr>
                      <w:rFonts w:ascii="Arial" w:hAnsi="Arial" w:cs="Arial"/>
                      <w:sz w:val="18"/>
                      <w:szCs w:val="18"/>
                    </w:rPr>
                    <w:t>60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61</w:t>
                  </w:r>
                </w:p>
              </w:tc>
              <w:tc>
                <w:tcPr>
                  <w:tcW w:w="2430" w:type="dxa"/>
                </w:tcPr>
                <w:p w:rsidR="00AE394E" w:rsidRPr="006609D5" w:rsidRDefault="00AE394E" w:rsidP="003303B1">
                  <w:pPr>
                    <w:spacing w:before="100" w:beforeAutospacing="1"/>
                    <w:ind w:left="706"/>
                    <w:rPr>
                      <w:rFonts w:ascii="Arial" w:hAnsi="Arial" w:cs="Arial"/>
                      <w:sz w:val="18"/>
                      <w:szCs w:val="18"/>
                    </w:rPr>
                  </w:pPr>
                  <w:r w:rsidRPr="006609D5">
                    <w:rPr>
                      <w:rFonts w:ascii="Arial" w:hAnsi="Arial" w:cs="Arial"/>
                      <w:sz w:val="18"/>
                      <w:szCs w:val="18"/>
                    </w:rPr>
                    <w:t>48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62</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42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63</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36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64</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30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65</w:t>
                  </w:r>
                </w:p>
              </w:tc>
              <w:tc>
                <w:tcPr>
                  <w:tcW w:w="2430" w:type="dxa"/>
                </w:tcPr>
                <w:p w:rsidR="00AE394E" w:rsidRPr="006609D5" w:rsidRDefault="00AE394E" w:rsidP="003303B1">
                  <w:pPr>
                    <w:spacing w:before="100" w:beforeAutospacing="1"/>
                    <w:ind w:left="706"/>
                    <w:rPr>
                      <w:rFonts w:ascii="Arial" w:hAnsi="Arial" w:cs="Arial"/>
                      <w:sz w:val="18"/>
                      <w:szCs w:val="18"/>
                    </w:rPr>
                  </w:pPr>
                  <w:r w:rsidRPr="006609D5">
                    <w:rPr>
                      <w:rFonts w:ascii="Arial" w:hAnsi="Arial" w:cs="Arial"/>
                      <w:sz w:val="18"/>
                      <w:szCs w:val="18"/>
                    </w:rPr>
                    <w:t>24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21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AE394E" w:rsidRPr="006609D5" w:rsidTr="007F27B7">
              <w:tc>
                <w:tcPr>
                  <w:tcW w:w="1800"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69 and over</w:t>
                  </w:r>
                </w:p>
              </w:tc>
              <w:tc>
                <w:tcPr>
                  <w:tcW w:w="2430"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bl>
          <w:p w:rsidR="00AE394E" w:rsidRPr="006609D5" w:rsidRDefault="00AE394E" w:rsidP="003303B1">
            <w:pPr>
              <w:spacing w:after="20"/>
              <w:rPr>
                <w:rFonts w:ascii="Arial" w:hAnsi="Arial" w:cs="Arial"/>
                <w:sz w:val="18"/>
                <w:szCs w:val="18"/>
                <w:highlight w:val="yellow"/>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7F27B7" w:rsidRPr="006609D5" w:rsidRDefault="007F27B7" w:rsidP="008333B8">
            <w:pPr>
              <w:spacing w:after="20"/>
              <w:rPr>
                <w:rFonts w:ascii="Arial" w:hAnsi="Arial" w:cs="Arial"/>
                <w:sz w:val="18"/>
                <w:szCs w:val="18"/>
              </w:rPr>
            </w:pPr>
          </w:p>
          <w:p w:rsidR="006C545C" w:rsidRPr="006609D5" w:rsidRDefault="006C545C" w:rsidP="008333B8">
            <w:pPr>
              <w:spacing w:after="20"/>
              <w:rPr>
                <w:rFonts w:ascii="Arial" w:hAnsi="Arial" w:cs="Arial"/>
                <w:sz w:val="18"/>
                <w:szCs w:val="18"/>
              </w:rPr>
            </w:pPr>
          </w:p>
          <w:p w:rsidR="008333B8" w:rsidRPr="006609D5" w:rsidRDefault="008333B8" w:rsidP="008333B8">
            <w:pPr>
              <w:spacing w:after="20"/>
              <w:rPr>
                <w:rFonts w:ascii="Arial" w:hAnsi="Arial" w:cs="Arial"/>
                <w:sz w:val="18"/>
                <w:szCs w:val="18"/>
              </w:rPr>
            </w:pPr>
            <w:r w:rsidRPr="006609D5">
              <w:rPr>
                <w:rFonts w:ascii="Arial" w:hAnsi="Arial" w:cs="Arial"/>
                <w:sz w:val="18"/>
                <w:szCs w:val="18"/>
              </w:rPr>
              <w:t xml:space="preserve">New Option </w:t>
            </w:r>
            <w:r w:rsidR="00EB7B0D" w:rsidRPr="006609D5">
              <w:rPr>
                <w:rFonts w:ascii="Arial" w:hAnsi="Arial" w:cs="Arial"/>
                <w:sz w:val="18"/>
                <w:szCs w:val="18"/>
              </w:rPr>
              <w:t>I</w:t>
            </w:r>
            <w:r w:rsidRPr="006609D5">
              <w:rPr>
                <w:rFonts w:ascii="Arial" w:hAnsi="Arial" w:cs="Arial"/>
                <w:sz w:val="18"/>
                <w:szCs w:val="18"/>
              </w:rPr>
              <w:t xml:space="preserve">: </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tblGrid>
            <w:tr w:rsidR="008333B8" w:rsidRPr="006609D5" w:rsidTr="007F27B7">
              <w:tc>
                <w:tcPr>
                  <w:tcW w:w="1800" w:type="dxa"/>
                </w:tcPr>
                <w:p w:rsidR="008333B8" w:rsidRPr="006609D5" w:rsidRDefault="008333B8" w:rsidP="008333B8">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430" w:type="dxa"/>
                  <w:gridSpan w:val="2"/>
                </w:tcPr>
                <w:p w:rsidR="008333B8" w:rsidRPr="006609D5" w:rsidRDefault="008333B8" w:rsidP="008333B8">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8333B8" w:rsidRPr="006609D5" w:rsidTr="00BF6D58">
              <w:trPr>
                <w:gridAfter w:val="1"/>
                <w:wAfter w:w="270" w:type="dxa"/>
              </w:trPr>
              <w:tc>
                <w:tcPr>
                  <w:tcW w:w="1800" w:type="dxa"/>
                </w:tcPr>
                <w:p w:rsidR="008333B8" w:rsidRPr="006609D5" w:rsidRDefault="008333B8" w:rsidP="008333B8">
                  <w:pPr>
                    <w:spacing w:before="100" w:beforeAutospacing="1"/>
                    <w:rPr>
                      <w:rFonts w:ascii="Arial" w:hAnsi="Arial" w:cs="Arial"/>
                      <w:sz w:val="18"/>
                      <w:szCs w:val="18"/>
                    </w:rPr>
                  </w:pPr>
                  <w:r w:rsidRPr="006609D5">
                    <w:rPr>
                      <w:rFonts w:ascii="Arial" w:hAnsi="Arial" w:cs="Arial"/>
                      <w:sz w:val="18"/>
                      <w:szCs w:val="18"/>
                    </w:rPr>
                    <w:t>Less than age 61</w:t>
                  </w:r>
                </w:p>
              </w:tc>
              <w:tc>
                <w:tcPr>
                  <w:tcW w:w="2160" w:type="dxa"/>
                </w:tcPr>
                <w:p w:rsidR="008333B8" w:rsidRPr="006609D5" w:rsidRDefault="008333B8" w:rsidP="008333B8">
                  <w:pPr>
                    <w:spacing w:before="100" w:beforeAutospacing="1"/>
                    <w:ind w:left="706"/>
                    <w:rPr>
                      <w:rFonts w:ascii="Arial" w:hAnsi="Arial" w:cs="Arial"/>
                      <w:sz w:val="18"/>
                      <w:szCs w:val="18"/>
                    </w:rPr>
                  </w:pPr>
                  <w:r w:rsidRPr="006609D5">
                    <w:rPr>
                      <w:rFonts w:ascii="Arial" w:hAnsi="Arial" w:cs="Arial"/>
                      <w:sz w:val="18"/>
                      <w:szCs w:val="18"/>
                    </w:rPr>
                    <w:t>60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61</w:t>
                  </w:r>
                </w:p>
              </w:tc>
              <w:tc>
                <w:tcPr>
                  <w:tcW w:w="2160" w:type="dxa"/>
                </w:tcPr>
                <w:p w:rsidR="008333B8" w:rsidRPr="006609D5" w:rsidRDefault="008333B8" w:rsidP="008333B8">
                  <w:pPr>
                    <w:spacing w:before="100" w:beforeAutospacing="1"/>
                    <w:ind w:left="706"/>
                    <w:rPr>
                      <w:rFonts w:ascii="Arial" w:hAnsi="Arial" w:cs="Arial"/>
                      <w:sz w:val="18"/>
                      <w:szCs w:val="18"/>
                    </w:rPr>
                  </w:pPr>
                  <w:r w:rsidRPr="006609D5">
                    <w:rPr>
                      <w:rFonts w:ascii="Arial" w:hAnsi="Arial" w:cs="Arial"/>
                      <w:sz w:val="18"/>
                      <w:szCs w:val="18"/>
                    </w:rPr>
                    <w:t>48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62</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42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63</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36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lastRenderedPageBreak/>
                    <w:t>64</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30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65</w:t>
                  </w:r>
                </w:p>
              </w:tc>
              <w:tc>
                <w:tcPr>
                  <w:tcW w:w="2160" w:type="dxa"/>
                </w:tcPr>
                <w:p w:rsidR="008333B8" w:rsidRPr="006609D5" w:rsidRDefault="008333B8" w:rsidP="008333B8">
                  <w:pPr>
                    <w:spacing w:before="100" w:beforeAutospacing="1"/>
                    <w:ind w:left="706"/>
                    <w:rPr>
                      <w:rFonts w:ascii="Arial" w:hAnsi="Arial" w:cs="Arial"/>
                      <w:sz w:val="18"/>
                      <w:szCs w:val="18"/>
                    </w:rPr>
                  </w:pPr>
                  <w:r w:rsidRPr="006609D5">
                    <w:rPr>
                      <w:rFonts w:ascii="Arial" w:hAnsi="Arial" w:cs="Arial"/>
                      <w:sz w:val="18"/>
                      <w:szCs w:val="18"/>
                    </w:rPr>
                    <w:t>24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66</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21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67</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18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68</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15 Months</w:t>
                  </w:r>
                </w:p>
              </w:tc>
            </w:tr>
            <w:tr w:rsidR="008333B8" w:rsidRPr="006609D5" w:rsidTr="00BF6D58">
              <w:trPr>
                <w:gridAfter w:val="1"/>
                <w:wAfter w:w="270" w:type="dxa"/>
              </w:trPr>
              <w:tc>
                <w:tcPr>
                  <w:tcW w:w="1800" w:type="dxa"/>
                </w:tcPr>
                <w:p w:rsidR="008333B8" w:rsidRPr="006609D5" w:rsidRDefault="008333B8" w:rsidP="008333B8">
                  <w:pPr>
                    <w:spacing w:before="100" w:beforeAutospacing="1"/>
                    <w:ind w:left="701"/>
                    <w:rPr>
                      <w:rFonts w:ascii="Arial" w:hAnsi="Arial" w:cs="Arial"/>
                      <w:sz w:val="18"/>
                      <w:szCs w:val="18"/>
                    </w:rPr>
                  </w:pPr>
                  <w:r w:rsidRPr="006609D5">
                    <w:rPr>
                      <w:rFonts w:ascii="Arial" w:hAnsi="Arial" w:cs="Arial"/>
                      <w:sz w:val="18"/>
                      <w:szCs w:val="18"/>
                    </w:rPr>
                    <w:t>69 and over</w:t>
                  </w:r>
                </w:p>
              </w:tc>
              <w:tc>
                <w:tcPr>
                  <w:tcW w:w="2160" w:type="dxa"/>
                </w:tcPr>
                <w:p w:rsidR="008333B8" w:rsidRPr="006609D5" w:rsidRDefault="008333B8" w:rsidP="008333B8">
                  <w:pPr>
                    <w:spacing w:before="100" w:beforeAutospacing="1"/>
                    <w:ind w:left="707"/>
                    <w:rPr>
                      <w:rFonts w:ascii="Arial" w:hAnsi="Arial" w:cs="Arial"/>
                      <w:sz w:val="18"/>
                      <w:szCs w:val="18"/>
                    </w:rPr>
                  </w:pPr>
                  <w:r w:rsidRPr="006609D5">
                    <w:rPr>
                      <w:rFonts w:ascii="Arial" w:hAnsi="Arial" w:cs="Arial"/>
                      <w:sz w:val="18"/>
                      <w:szCs w:val="18"/>
                    </w:rPr>
                    <w:t>12 Months</w:t>
                  </w:r>
                </w:p>
              </w:tc>
            </w:tr>
          </w:tbl>
          <w:p w:rsidR="008333B8" w:rsidRPr="006609D5" w:rsidRDefault="008333B8" w:rsidP="008333B8">
            <w:pPr>
              <w:spacing w:after="20"/>
              <w:rPr>
                <w:rFonts w:ascii="Arial" w:hAnsi="Arial" w:cs="Arial"/>
                <w:sz w:val="18"/>
                <w:szCs w:val="18"/>
                <w:highlight w:val="yellow"/>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6C545C" w:rsidRPr="006609D5" w:rsidRDefault="006C545C" w:rsidP="003303B1">
            <w:pPr>
              <w:spacing w:after="20"/>
              <w:rPr>
                <w:rFonts w:ascii="Arial" w:hAnsi="Arial" w:cs="Arial"/>
                <w:sz w:val="18"/>
                <w:szCs w:val="18"/>
              </w:rPr>
            </w:pPr>
          </w:p>
          <w:p w:rsidR="007F27B7" w:rsidRPr="006609D5" w:rsidRDefault="007F27B7" w:rsidP="003303B1">
            <w:pPr>
              <w:spacing w:after="20"/>
              <w:rPr>
                <w:rFonts w:ascii="Arial" w:hAnsi="Arial" w:cs="Arial"/>
                <w:sz w:val="18"/>
                <w:szCs w:val="18"/>
              </w:rPr>
            </w:pPr>
          </w:p>
          <w:p w:rsidR="007F27B7" w:rsidRPr="006609D5" w:rsidRDefault="007F27B7" w:rsidP="003303B1">
            <w:pPr>
              <w:spacing w:after="20"/>
              <w:rPr>
                <w:rFonts w:ascii="Arial" w:hAnsi="Arial" w:cs="Arial"/>
                <w:sz w:val="18"/>
                <w:szCs w:val="18"/>
              </w:rPr>
            </w:pPr>
          </w:p>
          <w:p w:rsidR="00681877" w:rsidRPr="006609D5" w:rsidRDefault="00681877" w:rsidP="003303B1">
            <w:pPr>
              <w:spacing w:after="20"/>
              <w:rPr>
                <w:rFonts w:ascii="Arial" w:hAnsi="Arial" w:cs="Arial"/>
                <w:sz w:val="18"/>
                <w:szCs w:val="18"/>
              </w:rPr>
            </w:pPr>
            <w:r w:rsidRPr="006609D5">
              <w:rPr>
                <w:rFonts w:ascii="Arial" w:hAnsi="Arial" w:cs="Arial"/>
                <w:sz w:val="18"/>
                <w:szCs w:val="18"/>
              </w:rPr>
              <w:t xml:space="preserve">New Option </w:t>
            </w:r>
            <w:r w:rsidR="00EB7B0D" w:rsidRPr="006609D5">
              <w:rPr>
                <w:rFonts w:ascii="Arial" w:hAnsi="Arial" w:cs="Arial"/>
                <w:sz w:val="18"/>
                <w:szCs w:val="18"/>
              </w:rPr>
              <w:t>J</w:t>
            </w:r>
            <w:r w:rsidRPr="006609D5">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2332"/>
            </w:tblGrid>
            <w:tr w:rsidR="00AE394E" w:rsidRPr="006609D5" w:rsidTr="007F27B7">
              <w:tc>
                <w:tcPr>
                  <w:tcW w:w="1898"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32"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AE394E" w:rsidRPr="006609D5" w:rsidTr="007F27B7">
              <w:tc>
                <w:tcPr>
                  <w:tcW w:w="1898"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Less than age 66</w:t>
                  </w:r>
                </w:p>
              </w:tc>
              <w:tc>
                <w:tcPr>
                  <w:tcW w:w="2332" w:type="dxa"/>
                </w:tcPr>
                <w:p w:rsidR="00AE394E" w:rsidRPr="006609D5" w:rsidRDefault="00AE394E" w:rsidP="003303B1">
                  <w:pPr>
                    <w:spacing w:before="100" w:beforeAutospacing="1"/>
                    <w:ind w:left="706"/>
                    <w:rPr>
                      <w:rFonts w:ascii="Arial" w:hAnsi="Arial" w:cs="Arial"/>
                      <w:sz w:val="18"/>
                      <w:szCs w:val="18"/>
                    </w:rPr>
                  </w:pPr>
                  <w:r w:rsidRPr="006609D5">
                    <w:rPr>
                      <w:rFonts w:ascii="Arial" w:hAnsi="Arial" w:cs="Arial"/>
                      <w:sz w:val="18"/>
                      <w:szCs w:val="18"/>
                    </w:rPr>
                    <w:t>24 months</w:t>
                  </w:r>
                </w:p>
              </w:tc>
            </w:tr>
            <w:tr w:rsidR="00AE394E" w:rsidRPr="006609D5" w:rsidTr="007F27B7">
              <w:tc>
                <w:tcPr>
                  <w:tcW w:w="1898"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66</w:t>
                  </w:r>
                </w:p>
              </w:tc>
              <w:tc>
                <w:tcPr>
                  <w:tcW w:w="2332" w:type="dxa"/>
                </w:tcPr>
                <w:p w:rsidR="00AE394E" w:rsidRPr="006609D5" w:rsidRDefault="00AE394E" w:rsidP="003303B1">
                  <w:pPr>
                    <w:spacing w:before="100" w:beforeAutospacing="1"/>
                    <w:ind w:left="706"/>
                    <w:rPr>
                      <w:rFonts w:ascii="Arial" w:hAnsi="Arial" w:cs="Arial"/>
                      <w:sz w:val="18"/>
                      <w:szCs w:val="18"/>
                    </w:rPr>
                  </w:pPr>
                  <w:r w:rsidRPr="006609D5">
                    <w:rPr>
                      <w:rFonts w:ascii="Arial" w:hAnsi="Arial" w:cs="Arial"/>
                      <w:sz w:val="18"/>
                      <w:szCs w:val="18"/>
                    </w:rPr>
                    <w:t>21 Months</w:t>
                  </w:r>
                </w:p>
              </w:tc>
            </w:tr>
            <w:tr w:rsidR="00AE394E" w:rsidRPr="006609D5" w:rsidTr="007F27B7">
              <w:tc>
                <w:tcPr>
                  <w:tcW w:w="1898"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67</w:t>
                  </w:r>
                </w:p>
              </w:tc>
              <w:tc>
                <w:tcPr>
                  <w:tcW w:w="2332"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18 Months</w:t>
                  </w:r>
                </w:p>
              </w:tc>
            </w:tr>
            <w:tr w:rsidR="00AE394E" w:rsidRPr="006609D5" w:rsidTr="007F27B7">
              <w:tc>
                <w:tcPr>
                  <w:tcW w:w="1898"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68</w:t>
                  </w:r>
                </w:p>
              </w:tc>
              <w:tc>
                <w:tcPr>
                  <w:tcW w:w="2332"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15 Months</w:t>
                  </w:r>
                </w:p>
              </w:tc>
            </w:tr>
            <w:tr w:rsidR="00AE394E" w:rsidRPr="006609D5" w:rsidTr="007F27B7">
              <w:tc>
                <w:tcPr>
                  <w:tcW w:w="1898" w:type="dxa"/>
                </w:tcPr>
                <w:p w:rsidR="00AE394E" w:rsidRPr="006609D5" w:rsidRDefault="00AE394E" w:rsidP="003303B1">
                  <w:pPr>
                    <w:spacing w:before="100" w:beforeAutospacing="1"/>
                    <w:ind w:left="701"/>
                    <w:rPr>
                      <w:rFonts w:ascii="Arial" w:hAnsi="Arial" w:cs="Arial"/>
                      <w:sz w:val="18"/>
                      <w:szCs w:val="18"/>
                    </w:rPr>
                  </w:pPr>
                  <w:r w:rsidRPr="006609D5">
                    <w:rPr>
                      <w:rFonts w:ascii="Arial" w:hAnsi="Arial" w:cs="Arial"/>
                      <w:sz w:val="18"/>
                      <w:szCs w:val="18"/>
                    </w:rPr>
                    <w:t>69 and over</w:t>
                  </w:r>
                </w:p>
              </w:tc>
              <w:tc>
                <w:tcPr>
                  <w:tcW w:w="2332" w:type="dxa"/>
                </w:tcPr>
                <w:p w:rsidR="00AE394E" w:rsidRPr="006609D5" w:rsidRDefault="00AE394E" w:rsidP="003303B1">
                  <w:pPr>
                    <w:spacing w:before="100" w:beforeAutospacing="1"/>
                    <w:ind w:left="707"/>
                    <w:rPr>
                      <w:rFonts w:ascii="Arial" w:hAnsi="Arial" w:cs="Arial"/>
                      <w:sz w:val="18"/>
                      <w:szCs w:val="18"/>
                    </w:rPr>
                  </w:pPr>
                  <w:r w:rsidRPr="006609D5">
                    <w:rPr>
                      <w:rFonts w:ascii="Arial" w:hAnsi="Arial" w:cs="Arial"/>
                      <w:sz w:val="18"/>
                      <w:szCs w:val="18"/>
                    </w:rPr>
                    <w:t>12 Months</w:t>
                  </w:r>
                </w:p>
              </w:tc>
            </w:tr>
          </w:tbl>
          <w:p w:rsidR="00AE394E" w:rsidRPr="006609D5" w:rsidRDefault="00AE394E"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681877" w:rsidRPr="006609D5" w:rsidRDefault="00681877" w:rsidP="003303B1">
            <w:pPr>
              <w:spacing w:after="20"/>
              <w:rPr>
                <w:rFonts w:ascii="Arial" w:hAnsi="Arial" w:cs="Arial"/>
                <w:sz w:val="18"/>
                <w:szCs w:val="18"/>
                <w:highlight w:val="yellow"/>
              </w:rPr>
            </w:pPr>
          </w:p>
          <w:p w:rsidR="007F27B7" w:rsidRPr="006609D5" w:rsidRDefault="007F27B7" w:rsidP="003303B1">
            <w:pPr>
              <w:spacing w:after="20"/>
              <w:rPr>
                <w:rFonts w:ascii="Arial" w:hAnsi="Arial" w:cs="Arial"/>
                <w:sz w:val="18"/>
                <w:szCs w:val="18"/>
              </w:rPr>
            </w:pPr>
          </w:p>
          <w:p w:rsidR="007F27B7" w:rsidRPr="006609D5" w:rsidRDefault="007F27B7" w:rsidP="003303B1">
            <w:pPr>
              <w:spacing w:after="20"/>
              <w:rPr>
                <w:rFonts w:ascii="Arial" w:hAnsi="Arial" w:cs="Arial"/>
                <w:sz w:val="18"/>
                <w:szCs w:val="18"/>
              </w:rPr>
            </w:pPr>
          </w:p>
          <w:p w:rsidR="007F27B7" w:rsidRPr="006609D5" w:rsidRDefault="007F27B7" w:rsidP="003303B1">
            <w:pPr>
              <w:spacing w:after="20"/>
              <w:rPr>
                <w:rFonts w:ascii="Arial" w:hAnsi="Arial" w:cs="Arial"/>
                <w:sz w:val="18"/>
                <w:szCs w:val="18"/>
              </w:rPr>
            </w:pPr>
          </w:p>
          <w:p w:rsidR="007F27B7" w:rsidRPr="006609D5" w:rsidRDefault="007F27B7" w:rsidP="003303B1">
            <w:pPr>
              <w:spacing w:after="20"/>
              <w:rPr>
                <w:rFonts w:ascii="Arial" w:hAnsi="Arial" w:cs="Arial"/>
                <w:sz w:val="18"/>
                <w:szCs w:val="18"/>
              </w:rPr>
            </w:pPr>
          </w:p>
          <w:p w:rsidR="00681877" w:rsidRPr="006609D5" w:rsidRDefault="00681877" w:rsidP="003303B1">
            <w:pPr>
              <w:spacing w:after="20"/>
              <w:rPr>
                <w:rFonts w:ascii="Arial" w:hAnsi="Arial" w:cs="Arial"/>
                <w:sz w:val="18"/>
                <w:szCs w:val="18"/>
              </w:rPr>
            </w:pPr>
            <w:r w:rsidRPr="006609D5">
              <w:rPr>
                <w:rFonts w:ascii="Arial" w:hAnsi="Arial" w:cs="Arial"/>
                <w:sz w:val="18"/>
                <w:szCs w:val="18"/>
              </w:rPr>
              <w:t xml:space="preserve">New Option </w:t>
            </w:r>
            <w:r w:rsidR="00EB7B0D" w:rsidRPr="006609D5">
              <w:rPr>
                <w:rFonts w:ascii="Arial" w:hAnsi="Arial" w:cs="Arial"/>
                <w:sz w:val="18"/>
                <w:szCs w:val="18"/>
              </w:rPr>
              <w:t>K</w:t>
            </w:r>
            <w:r w:rsidRPr="006609D5">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tblGrid>
            <w:tr w:rsidR="00AE394E" w:rsidRPr="006609D5" w:rsidTr="007F27B7">
              <w:tc>
                <w:tcPr>
                  <w:tcW w:w="180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Less than age 60</w:t>
                  </w:r>
                </w:p>
              </w:tc>
              <w:tc>
                <w:tcPr>
                  <w:tcW w:w="234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To age 65, but not less than 5 years</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60-64</w:t>
                  </w:r>
                </w:p>
              </w:tc>
              <w:tc>
                <w:tcPr>
                  <w:tcW w:w="234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5 years but not beyond the attainment of age 70</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65 or over</w:t>
                  </w:r>
                </w:p>
              </w:tc>
              <w:tc>
                <w:tcPr>
                  <w:tcW w:w="234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1 year or to age 70, whichever is later</w:t>
                  </w:r>
                </w:p>
              </w:tc>
            </w:tr>
          </w:tbl>
          <w:p w:rsidR="00AE394E" w:rsidRPr="006609D5" w:rsidRDefault="00AE394E"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highlight w:val="yellow"/>
              </w:rPr>
            </w:pPr>
          </w:p>
          <w:p w:rsidR="008333B8" w:rsidRPr="006609D5" w:rsidRDefault="008333B8" w:rsidP="003303B1">
            <w:pPr>
              <w:spacing w:after="20"/>
              <w:rPr>
                <w:rFonts w:ascii="Arial" w:hAnsi="Arial" w:cs="Arial"/>
                <w:sz w:val="18"/>
                <w:szCs w:val="18"/>
              </w:rPr>
            </w:pPr>
            <w:r w:rsidRPr="006609D5">
              <w:rPr>
                <w:rFonts w:ascii="Arial" w:hAnsi="Arial" w:cs="Arial"/>
                <w:sz w:val="18"/>
                <w:szCs w:val="18"/>
              </w:rPr>
              <w:t xml:space="preserve">New Option </w:t>
            </w:r>
            <w:r w:rsidR="00EB7B0D" w:rsidRPr="006609D5">
              <w:rPr>
                <w:rFonts w:ascii="Arial" w:hAnsi="Arial" w:cs="Arial"/>
                <w:sz w:val="18"/>
                <w:szCs w:val="18"/>
              </w:rPr>
              <w:t>L</w:t>
            </w:r>
            <w:r w:rsidRPr="006609D5">
              <w:rPr>
                <w:rFonts w:ascii="Arial" w:hAnsi="Arial" w:cs="Arial"/>
                <w:sz w:val="18"/>
                <w:szCs w:val="18"/>
              </w:rPr>
              <w:t>:</w:t>
            </w: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tblGrid>
            <w:tr w:rsidR="00AE394E" w:rsidRPr="006609D5" w:rsidTr="007F27B7">
              <w:tc>
                <w:tcPr>
                  <w:tcW w:w="180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Age at Disability</w:t>
                  </w:r>
                </w:p>
              </w:tc>
              <w:tc>
                <w:tcPr>
                  <w:tcW w:w="2340" w:type="dxa"/>
                </w:tcPr>
                <w:p w:rsidR="00AE394E" w:rsidRPr="006609D5" w:rsidRDefault="00AE394E" w:rsidP="003303B1">
                  <w:pPr>
                    <w:spacing w:before="100" w:beforeAutospacing="1"/>
                    <w:rPr>
                      <w:rFonts w:ascii="Arial" w:hAnsi="Arial" w:cs="Arial"/>
                      <w:b/>
                      <w:sz w:val="18"/>
                      <w:szCs w:val="18"/>
                      <w:u w:val="single"/>
                    </w:rPr>
                  </w:pPr>
                  <w:r w:rsidRPr="006609D5">
                    <w:rPr>
                      <w:rFonts w:ascii="Arial" w:hAnsi="Arial" w:cs="Arial"/>
                      <w:b/>
                      <w:sz w:val="18"/>
                      <w:szCs w:val="18"/>
                      <w:u w:val="single"/>
                    </w:rPr>
                    <w:t>Maximum Benefit Period</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Less than age 69</w:t>
                  </w:r>
                </w:p>
              </w:tc>
              <w:tc>
                <w:tcPr>
                  <w:tcW w:w="2340" w:type="dxa"/>
                </w:tcPr>
                <w:p w:rsidR="00AE394E" w:rsidRPr="006609D5" w:rsidRDefault="00AE394E" w:rsidP="003303B1">
                  <w:pPr>
                    <w:spacing w:before="100" w:beforeAutospacing="1"/>
                    <w:jc w:val="both"/>
                    <w:rPr>
                      <w:rFonts w:ascii="Arial" w:hAnsi="Arial" w:cs="Arial"/>
                      <w:sz w:val="18"/>
                      <w:szCs w:val="18"/>
                    </w:rPr>
                  </w:pPr>
                  <w:r w:rsidRPr="006609D5">
                    <w:rPr>
                      <w:rFonts w:ascii="Arial" w:hAnsi="Arial" w:cs="Arial"/>
                      <w:sz w:val="18"/>
                      <w:szCs w:val="18"/>
                    </w:rPr>
                    <w:t>To age 70, but not less than 12 months</w:t>
                  </w:r>
                </w:p>
              </w:tc>
            </w:tr>
            <w:tr w:rsidR="00AE394E" w:rsidRPr="006609D5" w:rsidTr="007F27B7">
              <w:tc>
                <w:tcPr>
                  <w:tcW w:w="1800" w:type="dxa"/>
                </w:tcPr>
                <w:p w:rsidR="00AE394E" w:rsidRPr="006609D5" w:rsidRDefault="00AE394E" w:rsidP="003303B1">
                  <w:pPr>
                    <w:spacing w:before="100" w:beforeAutospacing="1"/>
                    <w:rPr>
                      <w:rFonts w:ascii="Arial" w:hAnsi="Arial" w:cs="Arial"/>
                      <w:sz w:val="18"/>
                      <w:szCs w:val="18"/>
                    </w:rPr>
                  </w:pPr>
                  <w:r w:rsidRPr="006609D5">
                    <w:rPr>
                      <w:rFonts w:ascii="Arial" w:hAnsi="Arial" w:cs="Arial"/>
                      <w:sz w:val="18"/>
                      <w:szCs w:val="18"/>
                    </w:rPr>
                    <w:t>69 or over</w:t>
                  </w:r>
                </w:p>
              </w:tc>
              <w:tc>
                <w:tcPr>
                  <w:tcW w:w="2340" w:type="dxa"/>
                </w:tcPr>
                <w:p w:rsidR="00AE394E" w:rsidRPr="006609D5" w:rsidRDefault="00AE394E" w:rsidP="003303B1">
                  <w:pPr>
                    <w:spacing w:before="100" w:beforeAutospacing="1"/>
                    <w:jc w:val="both"/>
                    <w:rPr>
                      <w:rFonts w:ascii="Arial" w:hAnsi="Arial" w:cs="Arial"/>
                      <w:sz w:val="18"/>
                      <w:szCs w:val="18"/>
                    </w:rPr>
                  </w:pPr>
                  <w:r w:rsidRPr="006609D5">
                    <w:rPr>
                      <w:rFonts w:ascii="Arial" w:hAnsi="Arial" w:cs="Arial"/>
                      <w:sz w:val="18"/>
                      <w:szCs w:val="18"/>
                    </w:rPr>
                    <w:t>12 Months</w:t>
                  </w:r>
                </w:p>
              </w:tc>
            </w:tr>
          </w:tbl>
          <w:p w:rsidR="00AE394E" w:rsidRPr="006609D5" w:rsidRDefault="00AE394E" w:rsidP="003303B1">
            <w:pPr>
              <w:spacing w:after="20"/>
              <w:rPr>
                <w:rFonts w:ascii="Arial" w:hAnsi="Arial" w:cs="Arial"/>
                <w:sz w:val="18"/>
                <w:szCs w:val="18"/>
                <w:highlight w:val="yellow"/>
              </w:rPr>
            </w:pPr>
          </w:p>
          <w:p w:rsidR="00AE394E" w:rsidRPr="006609D5" w:rsidRDefault="00AE394E" w:rsidP="003303B1">
            <w:pPr>
              <w:spacing w:after="20"/>
              <w:rPr>
                <w:rFonts w:ascii="Arial" w:hAnsi="Arial" w:cs="Arial"/>
                <w:sz w:val="18"/>
                <w:szCs w:val="18"/>
                <w:highlight w:val="yellow"/>
              </w:rPr>
            </w:pPr>
          </w:p>
          <w:p w:rsidR="000C373C" w:rsidRPr="006609D5" w:rsidRDefault="000C373C" w:rsidP="003303B1">
            <w:pPr>
              <w:spacing w:after="20"/>
              <w:rPr>
                <w:rFonts w:ascii="Arial" w:hAnsi="Arial" w:cs="Arial"/>
                <w:sz w:val="18"/>
                <w:szCs w:val="18"/>
                <w:highlight w:val="yellow"/>
              </w:rPr>
            </w:pPr>
          </w:p>
          <w:p w:rsidR="000C373C" w:rsidRPr="006609D5" w:rsidRDefault="000C373C" w:rsidP="003303B1">
            <w:pPr>
              <w:spacing w:after="20"/>
              <w:rPr>
                <w:rFonts w:ascii="Arial" w:hAnsi="Arial" w:cs="Arial"/>
                <w:sz w:val="18"/>
                <w:szCs w:val="18"/>
                <w:highlight w:val="yellow"/>
              </w:rPr>
            </w:pPr>
          </w:p>
          <w:p w:rsidR="000C373C" w:rsidRPr="006609D5" w:rsidRDefault="000C373C" w:rsidP="003303B1">
            <w:pPr>
              <w:spacing w:after="20"/>
              <w:rPr>
                <w:rFonts w:ascii="Arial" w:hAnsi="Arial" w:cs="Arial"/>
                <w:sz w:val="18"/>
                <w:szCs w:val="18"/>
                <w:highlight w:val="yellow"/>
              </w:rPr>
            </w:pPr>
          </w:p>
          <w:p w:rsidR="000C373C" w:rsidRPr="006609D5" w:rsidRDefault="000C373C" w:rsidP="003303B1">
            <w:pPr>
              <w:spacing w:after="20"/>
              <w:rPr>
                <w:rFonts w:ascii="Arial" w:hAnsi="Arial" w:cs="Arial"/>
                <w:sz w:val="18"/>
                <w:szCs w:val="18"/>
                <w:highlight w:val="yellow"/>
              </w:rPr>
            </w:pPr>
          </w:p>
          <w:p w:rsidR="000C373C" w:rsidRPr="006609D5" w:rsidRDefault="000C373C" w:rsidP="003303B1">
            <w:pPr>
              <w:spacing w:after="20"/>
              <w:rPr>
                <w:rFonts w:ascii="Arial" w:hAnsi="Arial" w:cs="Arial"/>
                <w:sz w:val="18"/>
                <w:szCs w:val="18"/>
                <w:highlight w:val="yellow"/>
              </w:rPr>
            </w:pPr>
          </w:p>
          <w:p w:rsidR="006609D5" w:rsidRDefault="006609D5" w:rsidP="006609D5">
            <w:pPr>
              <w:rPr>
                <w:rFonts w:ascii="Arial" w:hAnsi="Arial" w:cs="Arial"/>
                <w:sz w:val="18"/>
                <w:szCs w:val="18"/>
                <w:highlight w:val="yellow"/>
              </w:rPr>
            </w:pPr>
          </w:p>
          <w:p w:rsidR="006609D5" w:rsidRDefault="006609D5" w:rsidP="006609D5">
            <w:pPr>
              <w:rPr>
                <w:rFonts w:ascii="Arial" w:hAnsi="Arial" w:cs="Arial"/>
                <w:sz w:val="18"/>
                <w:szCs w:val="18"/>
                <w:highlight w:val="yellow"/>
              </w:rPr>
            </w:pPr>
          </w:p>
          <w:p w:rsidR="006609D5" w:rsidRPr="006609D5" w:rsidRDefault="006609D5" w:rsidP="006609D5">
            <w:pPr>
              <w:rPr>
                <w:rFonts w:ascii="Arial" w:hAnsi="Arial" w:cs="Arial"/>
                <w:sz w:val="18"/>
                <w:szCs w:val="18"/>
                <w:highlight w:val="yellow"/>
              </w:rPr>
            </w:pPr>
          </w:p>
        </w:tc>
      </w:tr>
    </w:tbl>
    <w:p w:rsidR="001C58E5" w:rsidRPr="00F3547D" w:rsidRDefault="001C58E5" w:rsidP="00E52E1D">
      <w:pPr>
        <w:rPr>
          <w:rFonts w:ascii="Arial" w:hAnsi="Arial" w:cs="Arial"/>
        </w:rPr>
      </w:pPr>
    </w:p>
    <w:sectPr w:rsidR="001C58E5" w:rsidRPr="00F3547D" w:rsidSect="008713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0B9" w:rsidRDefault="008750B9" w:rsidP="00580BA9">
      <w:pPr>
        <w:spacing w:after="0" w:line="240" w:lineRule="auto"/>
      </w:pPr>
      <w:r>
        <w:separator/>
      </w:r>
    </w:p>
  </w:endnote>
  <w:endnote w:type="continuationSeparator" w:id="0">
    <w:p w:rsidR="008750B9" w:rsidRDefault="008750B9" w:rsidP="0058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0B9" w:rsidRPr="00580BA9" w:rsidRDefault="008750B9" w:rsidP="00580BA9">
    <w:pPr>
      <w:spacing w:after="0"/>
      <w:rPr>
        <w:sz w:val="20"/>
        <w:szCs w:val="20"/>
      </w:rPr>
    </w:pPr>
    <w:r>
      <w:rPr>
        <w:sz w:val="20"/>
        <w:szCs w:val="20"/>
      </w:rPr>
      <w:t xml:space="preserve">Product offerings may not be available in all states and may vary depending on state laws and regulations. </w:t>
    </w:r>
    <w:r w:rsidR="00434AF3">
      <w:rPr>
        <w:sz w:val="20"/>
        <w:szCs w:val="20"/>
      </w:rPr>
      <w:t>This is a sample and not reflective of every plan and option.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0B9" w:rsidRDefault="008750B9" w:rsidP="00580BA9">
      <w:pPr>
        <w:spacing w:after="0" w:line="240" w:lineRule="auto"/>
      </w:pPr>
      <w:r>
        <w:separator/>
      </w:r>
    </w:p>
  </w:footnote>
  <w:footnote w:type="continuationSeparator" w:id="0">
    <w:p w:rsidR="008750B9" w:rsidRDefault="008750B9" w:rsidP="00580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EB7"/>
    <w:multiLevelType w:val="hybridMultilevel"/>
    <w:tmpl w:val="AB12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D13BF"/>
    <w:multiLevelType w:val="hybridMultilevel"/>
    <w:tmpl w:val="7C36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37D12"/>
    <w:multiLevelType w:val="multilevel"/>
    <w:tmpl w:val="E0DA9B0C"/>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85ECA"/>
    <w:multiLevelType w:val="multilevel"/>
    <w:tmpl w:val="61185370"/>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8E3659"/>
    <w:multiLevelType w:val="multilevel"/>
    <w:tmpl w:val="7E9481D8"/>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13C57"/>
    <w:multiLevelType w:val="hybridMultilevel"/>
    <w:tmpl w:val="20D274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DB27CC5"/>
    <w:multiLevelType w:val="multilevel"/>
    <w:tmpl w:val="B18CD808"/>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06088A"/>
    <w:multiLevelType w:val="hybridMultilevel"/>
    <w:tmpl w:val="9090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C3F6E"/>
    <w:multiLevelType w:val="multilevel"/>
    <w:tmpl w:val="2F40F8A6"/>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E2735"/>
    <w:multiLevelType w:val="multilevel"/>
    <w:tmpl w:val="A9D85774"/>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C232F8"/>
    <w:multiLevelType w:val="hybridMultilevel"/>
    <w:tmpl w:val="4150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60C9B"/>
    <w:multiLevelType w:val="multilevel"/>
    <w:tmpl w:val="844CD816"/>
    <w:lvl w:ilvl="0">
      <w:start w:val="1"/>
      <w:numFmt w:val="bullet"/>
      <w:lvlText w:val="·"/>
      <w:lvlJc w:val="left"/>
      <w:pPr>
        <w:keepNext w:val="0"/>
        <w:keepLines w:val="0"/>
        <w:widowControl/>
        <w:spacing w:before="0" w:after="0" w:line="240" w:lineRule="auto"/>
        <w:ind w:left="360" w:right="0"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946536"/>
    <w:multiLevelType w:val="singleLevel"/>
    <w:tmpl w:val="056EC98C"/>
    <w:lvl w:ilvl="0">
      <w:start w:val="1"/>
      <w:numFmt w:val="bullet"/>
      <w:pStyle w:val="BulletPara"/>
      <w:lvlText w:val=""/>
      <w:lvlJc w:val="left"/>
      <w:pPr>
        <w:tabs>
          <w:tab w:val="num" w:pos="360"/>
        </w:tabs>
        <w:ind w:left="360" w:hanging="360"/>
      </w:pPr>
      <w:rPr>
        <w:rFonts w:ascii="Symbol" w:hAnsi="Symbol" w:hint="default"/>
      </w:rPr>
    </w:lvl>
  </w:abstractNum>
  <w:abstractNum w:abstractNumId="13" w15:restartNumberingAfterBreak="0">
    <w:nsid w:val="79EF1E4C"/>
    <w:multiLevelType w:val="hybridMultilevel"/>
    <w:tmpl w:val="C84EF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12"/>
  </w:num>
  <w:num w:numId="6">
    <w:abstractNumId w:val="0"/>
  </w:num>
  <w:num w:numId="7">
    <w:abstractNumId w:val="13"/>
  </w:num>
  <w:num w:numId="8">
    <w:abstractNumId w:val="8"/>
  </w:num>
  <w:num w:numId="9">
    <w:abstractNumId w:val="6"/>
  </w:num>
  <w:num w:numId="10">
    <w:abstractNumId w:val="2"/>
  </w:num>
  <w:num w:numId="11">
    <w:abstractNumId w:val="9"/>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99"/>
    <w:rsid w:val="000823FD"/>
    <w:rsid w:val="000C365A"/>
    <w:rsid w:val="000C373C"/>
    <w:rsid w:val="000D305D"/>
    <w:rsid w:val="001142A0"/>
    <w:rsid w:val="00147237"/>
    <w:rsid w:val="001617F1"/>
    <w:rsid w:val="0018392E"/>
    <w:rsid w:val="001B21DD"/>
    <w:rsid w:val="001C58E5"/>
    <w:rsid w:val="003303B1"/>
    <w:rsid w:val="0038552D"/>
    <w:rsid w:val="0038711D"/>
    <w:rsid w:val="00395F51"/>
    <w:rsid w:val="00397C07"/>
    <w:rsid w:val="003D0D6F"/>
    <w:rsid w:val="003E5943"/>
    <w:rsid w:val="00434AF3"/>
    <w:rsid w:val="00462FE6"/>
    <w:rsid w:val="00490949"/>
    <w:rsid w:val="004C59AE"/>
    <w:rsid w:val="004D315A"/>
    <w:rsid w:val="00580BA9"/>
    <w:rsid w:val="006017BF"/>
    <w:rsid w:val="006160BF"/>
    <w:rsid w:val="00653EE9"/>
    <w:rsid w:val="006609D5"/>
    <w:rsid w:val="00680675"/>
    <w:rsid w:val="00681877"/>
    <w:rsid w:val="0069097C"/>
    <w:rsid w:val="00690F0F"/>
    <w:rsid w:val="0069464D"/>
    <w:rsid w:val="006A4969"/>
    <w:rsid w:val="006C545C"/>
    <w:rsid w:val="007130C7"/>
    <w:rsid w:val="00727100"/>
    <w:rsid w:val="00730560"/>
    <w:rsid w:val="00776799"/>
    <w:rsid w:val="00780341"/>
    <w:rsid w:val="007B498A"/>
    <w:rsid w:val="007F27B7"/>
    <w:rsid w:val="008200A0"/>
    <w:rsid w:val="008333B8"/>
    <w:rsid w:val="0087131A"/>
    <w:rsid w:val="008750B9"/>
    <w:rsid w:val="008F7936"/>
    <w:rsid w:val="00926117"/>
    <w:rsid w:val="00973D9A"/>
    <w:rsid w:val="009825FF"/>
    <w:rsid w:val="00990B56"/>
    <w:rsid w:val="00A167CA"/>
    <w:rsid w:val="00A57401"/>
    <w:rsid w:val="00A64AAB"/>
    <w:rsid w:val="00A65470"/>
    <w:rsid w:val="00AD424E"/>
    <w:rsid w:val="00AE394E"/>
    <w:rsid w:val="00B31BEC"/>
    <w:rsid w:val="00BF6D58"/>
    <w:rsid w:val="00C61EF6"/>
    <w:rsid w:val="00C75E61"/>
    <w:rsid w:val="00CF3622"/>
    <w:rsid w:val="00D21903"/>
    <w:rsid w:val="00E52E1D"/>
    <w:rsid w:val="00E565AE"/>
    <w:rsid w:val="00E61731"/>
    <w:rsid w:val="00EA17AF"/>
    <w:rsid w:val="00EA7CE4"/>
    <w:rsid w:val="00EB7B0D"/>
    <w:rsid w:val="00ED11C8"/>
    <w:rsid w:val="00ED3299"/>
    <w:rsid w:val="00F2549C"/>
    <w:rsid w:val="00F3547D"/>
    <w:rsid w:val="00F550AC"/>
    <w:rsid w:val="00F8771D"/>
    <w:rsid w:val="00FA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47C7"/>
  <w15:chartTrackingRefBased/>
  <w15:docId w15:val="{0D39F042-1B2E-4B16-900A-A9F0299C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D58"/>
    <w:pPr>
      <w:keepNext/>
      <w:keepLines/>
      <w:spacing w:before="240" w:after="0"/>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1142A0"/>
    <w:pPr>
      <w:spacing w:before="40" w:after="0"/>
      <w:outlineLvl w:val="1"/>
    </w:pPr>
    <w:rPr>
      <w:rFonts w:ascii="Arial" w:eastAsiaTheme="majorEastAsia" w:hAnsi="Arial" w:cstheme="majorBidi"/>
      <w:b/>
      <w:sz w:val="18"/>
      <w:szCs w:val="26"/>
    </w:rPr>
  </w:style>
  <w:style w:type="paragraph" w:styleId="Heading6">
    <w:name w:val="heading 6"/>
    <w:basedOn w:val="Normal"/>
    <w:next w:val="Normal"/>
    <w:link w:val="Heading6Char"/>
    <w:uiPriority w:val="9"/>
    <w:semiHidden/>
    <w:unhideWhenUsed/>
    <w:qFormat/>
    <w:rsid w:val="006C545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8E5"/>
    <w:rPr>
      <w:color w:val="0000FF" w:themeColor="hyperlink"/>
      <w:u w:val="single"/>
    </w:rPr>
  </w:style>
  <w:style w:type="paragraph" w:styleId="ListParagraph">
    <w:name w:val="List Paragraph"/>
    <w:basedOn w:val="Normal"/>
    <w:uiPriority w:val="34"/>
    <w:qFormat/>
    <w:rsid w:val="001C58E5"/>
    <w:pPr>
      <w:spacing w:after="160" w:line="259" w:lineRule="auto"/>
      <w:ind w:left="720"/>
      <w:contextualSpacing/>
    </w:pPr>
    <w:rPr>
      <w:rFonts w:ascii="Trebuchet MS" w:hAnsi="Trebuchet MS" w:cs="Times New Roman"/>
      <w:sz w:val="24"/>
      <w:szCs w:val="24"/>
    </w:rPr>
  </w:style>
  <w:style w:type="character" w:styleId="CommentReference">
    <w:name w:val="annotation reference"/>
    <w:aliases w:val="Quote Char1,Quote Char1 Char Char Char,Quote Char1 Char Char Char Char Char Char,Quote Char1 Char Char Char Char,Quote Char1 Char Char,Quote Char1 Char Char Char Char1,Quote Char1 Char Char Char Char Char Char Char"/>
    <w:basedOn w:val="DefaultParagraphFont"/>
    <w:unhideWhenUsed/>
    <w:rsid w:val="001C58E5"/>
    <w:rPr>
      <w:sz w:val="16"/>
      <w:szCs w:val="16"/>
    </w:rPr>
  </w:style>
  <w:style w:type="paragraph" w:styleId="CommentText">
    <w:name w:val="annotation text"/>
    <w:basedOn w:val="Normal"/>
    <w:link w:val="CommentTextChar"/>
    <w:unhideWhenUsed/>
    <w:rsid w:val="001C58E5"/>
    <w:pPr>
      <w:spacing w:after="0" w:line="240" w:lineRule="auto"/>
    </w:pPr>
    <w:rPr>
      <w:rFonts w:ascii="Arial" w:hAnsi="Arial" w:cs="Times New Roman"/>
      <w:sz w:val="20"/>
      <w:szCs w:val="20"/>
    </w:rPr>
  </w:style>
  <w:style w:type="character" w:customStyle="1" w:styleId="CommentTextChar">
    <w:name w:val="Comment Text Char"/>
    <w:basedOn w:val="DefaultParagraphFont"/>
    <w:link w:val="CommentText"/>
    <w:rsid w:val="001C58E5"/>
    <w:rPr>
      <w:rFonts w:ascii="Arial" w:hAnsi="Arial" w:cs="Times New Roman"/>
      <w:sz w:val="20"/>
      <w:szCs w:val="20"/>
    </w:rPr>
  </w:style>
  <w:style w:type="paragraph" w:styleId="BalloonText">
    <w:name w:val="Balloon Text"/>
    <w:basedOn w:val="Normal"/>
    <w:link w:val="BalloonTextChar"/>
    <w:uiPriority w:val="99"/>
    <w:semiHidden/>
    <w:unhideWhenUsed/>
    <w:rsid w:val="001C5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8E5"/>
    <w:rPr>
      <w:rFonts w:ascii="Segoe UI" w:hAnsi="Segoe UI" w:cs="Segoe UI"/>
      <w:sz w:val="18"/>
      <w:szCs w:val="18"/>
    </w:rPr>
  </w:style>
  <w:style w:type="paragraph" w:styleId="Header">
    <w:name w:val="header"/>
    <w:basedOn w:val="Normal"/>
    <w:link w:val="HeaderChar"/>
    <w:uiPriority w:val="99"/>
    <w:unhideWhenUsed/>
    <w:rsid w:val="0058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BA9"/>
  </w:style>
  <w:style w:type="paragraph" w:styleId="Footer">
    <w:name w:val="footer"/>
    <w:basedOn w:val="Normal"/>
    <w:link w:val="FooterChar"/>
    <w:uiPriority w:val="99"/>
    <w:unhideWhenUsed/>
    <w:rsid w:val="0058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BA9"/>
  </w:style>
  <w:style w:type="paragraph" w:customStyle="1" w:styleId="BulletPara">
    <w:name w:val="Bullet Para"/>
    <w:basedOn w:val="Normal"/>
    <w:next w:val="Normal"/>
    <w:rsid w:val="00A64AAB"/>
    <w:pPr>
      <w:keepNext/>
      <w:keepLines/>
      <w:numPr>
        <w:numId w:val="5"/>
      </w:numPr>
      <w:spacing w:after="0" w:line="240" w:lineRule="auto"/>
      <w:ind w:left="1440" w:hanging="720"/>
    </w:pPr>
    <w:rPr>
      <w:rFonts w:ascii="Arial" w:eastAsia="Times New Roman" w:hAnsi="Arial" w:cs="Times New Roman"/>
      <w:snapToGrid w:val="0"/>
      <w:sz w:val="20"/>
      <w:szCs w:val="20"/>
    </w:rPr>
  </w:style>
  <w:style w:type="paragraph" w:customStyle="1" w:styleId="ProvHeading">
    <w:name w:val="Prov Heading"/>
    <w:basedOn w:val="Normal"/>
    <w:rsid w:val="00A64AAB"/>
    <w:pPr>
      <w:keepNext/>
      <w:keepLines/>
      <w:spacing w:line="240" w:lineRule="auto"/>
    </w:pPr>
    <w:rPr>
      <w:rFonts w:ascii="Arial" w:eastAsia="Times New Roman" w:hAnsi="Arial" w:cs="Times New Roman"/>
      <w:b/>
      <w:snapToGrid w:val="0"/>
      <w:sz w:val="20"/>
      <w:szCs w:val="20"/>
    </w:rPr>
  </w:style>
  <w:style w:type="paragraph" w:customStyle="1" w:styleId="SomeBoldStuff">
    <w:name w:val="SomeBoldStuff"/>
    <w:basedOn w:val="Heading6"/>
    <w:rsid w:val="006C545C"/>
    <w:pPr>
      <w:keepLines w:val="0"/>
      <w:widowControl w:val="0"/>
      <w:snapToGrid w:val="0"/>
      <w:spacing w:before="0" w:line="240" w:lineRule="auto"/>
    </w:pPr>
    <w:rPr>
      <w:rFonts w:ascii="Arial" w:eastAsia="Times New Roman" w:hAnsi="Arial" w:cs="Times New Roman"/>
      <w:b/>
      <w:color w:val="auto"/>
      <w:sz w:val="20"/>
      <w:szCs w:val="20"/>
    </w:rPr>
  </w:style>
  <w:style w:type="character" w:customStyle="1" w:styleId="Heading6Char">
    <w:name w:val="Heading 6 Char"/>
    <w:basedOn w:val="DefaultParagraphFont"/>
    <w:link w:val="Heading6"/>
    <w:uiPriority w:val="9"/>
    <w:semiHidden/>
    <w:rsid w:val="006C545C"/>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1142A0"/>
    <w:rPr>
      <w:rFonts w:ascii="Arial" w:eastAsiaTheme="majorEastAsia" w:hAnsi="Arial" w:cstheme="majorBidi"/>
      <w:b/>
      <w:sz w:val="18"/>
      <w:szCs w:val="26"/>
    </w:rPr>
  </w:style>
  <w:style w:type="character" w:customStyle="1" w:styleId="Heading1Char">
    <w:name w:val="Heading 1 Char"/>
    <w:basedOn w:val="DefaultParagraphFont"/>
    <w:link w:val="Heading1"/>
    <w:uiPriority w:val="9"/>
    <w:rsid w:val="00BF6D58"/>
    <w:rPr>
      <w:rFonts w:ascii="Calibri" w:eastAsiaTheme="majorEastAsia" w:hAnsi="Calibri" w:cstheme="majorBidi"/>
      <w:b/>
      <w:color w:val="000000" w:themeColor="text1"/>
      <w:szCs w:val="32"/>
    </w:rPr>
  </w:style>
  <w:style w:type="paragraph" w:styleId="TOCHeading">
    <w:name w:val="TOC Heading"/>
    <w:basedOn w:val="Heading1"/>
    <w:next w:val="Normal"/>
    <w:uiPriority w:val="39"/>
    <w:unhideWhenUsed/>
    <w:qFormat/>
    <w:rsid w:val="00BF6D58"/>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BF6D58"/>
    <w:pPr>
      <w:spacing w:after="100"/>
    </w:pPr>
  </w:style>
  <w:style w:type="paragraph" w:styleId="TOC2">
    <w:name w:val="toc 2"/>
    <w:basedOn w:val="Normal"/>
    <w:next w:val="Normal"/>
    <w:autoRedefine/>
    <w:uiPriority w:val="39"/>
    <w:unhideWhenUsed/>
    <w:rsid w:val="00BF6D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89C46-1EB6-404A-95CC-5614EF7C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6675</Words>
  <Characters>38053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Stone Yows</dc:creator>
  <cp:keywords/>
  <dc:description/>
  <cp:lastModifiedBy>Alisa Richard</cp:lastModifiedBy>
  <cp:revision>6</cp:revision>
  <dcterms:created xsi:type="dcterms:W3CDTF">2017-11-17T15:43:00Z</dcterms:created>
  <dcterms:modified xsi:type="dcterms:W3CDTF">2017-12-05T19:43:00Z</dcterms:modified>
</cp:coreProperties>
</file>